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156" w:after="156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西北工业大学</w:t>
      </w:r>
      <w:r>
        <w:rPr>
          <w:rFonts w:hint="eastAsia" w:ascii="Times New Roman" w:hAnsi="Times New Roman" w:cs="Times New Roman"/>
          <w:b/>
          <w:color w:val="000000" w:themeColor="text1"/>
          <w:sz w:val="30"/>
          <w:szCs w:val="30"/>
        </w:rPr>
        <w:t>诚聘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海</w:t>
      </w:r>
      <w:r>
        <w:rPr>
          <w:rFonts w:hint="eastAsia" w:ascii="Times New Roman" w:hAnsi="Times New Roman" w:cs="Times New Roman"/>
          <w:b/>
          <w:color w:val="000000" w:themeColor="text1"/>
          <w:sz w:val="30"/>
          <w:szCs w:val="30"/>
        </w:rPr>
        <w:t>内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外</w:t>
      </w:r>
      <w:r>
        <w:rPr>
          <w:rFonts w:hint="eastAsia" w:ascii="Times New Roman" w:hAnsi="Times New Roman" w:cs="Times New Roman"/>
          <w:b/>
          <w:color w:val="000000" w:themeColor="text1"/>
          <w:sz w:val="30"/>
          <w:szCs w:val="30"/>
        </w:rPr>
        <w:t>高层次人才</w:t>
      </w:r>
    </w:p>
    <w:p>
      <w:pPr>
        <w:spacing w:beforeLines="0" w:afterLines="0"/>
        <w:ind w:firstLine="420" w:firstLineChars="200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cs="Times New Roman"/>
          <w:color w:val="000000" w:themeColor="text1"/>
          <w:szCs w:val="21"/>
        </w:rPr>
        <w:t>西北工业大学坐落于古都西安，是一所以发展航空、航天、航海工程教育和科学研究为特色，以工、理为主，管、文、经、法协调发展的研究型、多科性</w:t>
      </w:r>
      <w:r>
        <w:rPr>
          <w:rFonts w:hint="eastAsia" w:ascii="Times New Roman" w:cs="Times New Roman"/>
          <w:color w:val="000000" w:themeColor="text1"/>
          <w:szCs w:val="21"/>
        </w:rPr>
        <w:t>、</w:t>
      </w:r>
      <w:r>
        <w:rPr>
          <w:rFonts w:ascii="Times New Roman" w:cs="Times New Roman"/>
          <w:color w:val="000000" w:themeColor="text1"/>
          <w:szCs w:val="21"/>
        </w:rPr>
        <w:t>开放式大学，是国家</w:t>
      </w:r>
      <w:r>
        <w:rPr>
          <w:rFonts w:hint="eastAsia" w:ascii="Times New Roman" w:hAnsi="Times New Roman" w:cs="Times New Roman"/>
          <w:color w:val="000000" w:themeColor="text1"/>
          <w:szCs w:val="21"/>
        </w:rPr>
        <w:t>“</w:t>
      </w:r>
      <w:r>
        <w:rPr>
          <w:rFonts w:ascii="Times New Roman" w:hAnsi="Times New Roman" w:cs="Times New Roman"/>
          <w:color w:val="000000" w:themeColor="text1"/>
          <w:szCs w:val="21"/>
        </w:rPr>
        <w:t>211</w:t>
      </w:r>
      <w:r>
        <w:rPr>
          <w:rFonts w:ascii="Times New Roman" w:cs="Times New Roman"/>
          <w:color w:val="000000" w:themeColor="text1"/>
          <w:szCs w:val="21"/>
        </w:rPr>
        <w:t>工程</w:t>
      </w:r>
      <w:r>
        <w:rPr>
          <w:rFonts w:hint="eastAsia" w:ascii="Times New Roman" w:hAnsi="Times New Roman" w:cs="Times New Roman"/>
          <w:color w:val="000000" w:themeColor="text1"/>
          <w:szCs w:val="21"/>
        </w:rPr>
        <w:t>”</w:t>
      </w:r>
      <w:r>
        <w:rPr>
          <w:rFonts w:ascii="Times New Roman" w:cs="Times New Roman"/>
          <w:color w:val="000000" w:themeColor="text1"/>
          <w:szCs w:val="21"/>
        </w:rPr>
        <w:t>和</w:t>
      </w:r>
      <w:r>
        <w:rPr>
          <w:rFonts w:hint="eastAsia" w:ascii="Times New Roman" w:hAnsi="Times New Roman" w:cs="Times New Roman"/>
          <w:color w:val="000000" w:themeColor="text1"/>
          <w:szCs w:val="21"/>
        </w:rPr>
        <w:t>“</w:t>
      </w:r>
      <w:r>
        <w:rPr>
          <w:rFonts w:ascii="Times New Roman" w:hAnsi="Times New Roman" w:cs="Times New Roman"/>
          <w:color w:val="000000" w:themeColor="text1"/>
          <w:szCs w:val="21"/>
        </w:rPr>
        <w:t>985</w:t>
      </w:r>
      <w:r>
        <w:rPr>
          <w:rFonts w:ascii="Times New Roman" w:cs="Times New Roman"/>
          <w:color w:val="000000" w:themeColor="text1"/>
          <w:szCs w:val="21"/>
        </w:rPr>
        <w:t>工程</w:t>
      </w:r>
      <w:r>
        <w:rPr>
          <w:rFonts w:hint="eastAsia" w:ascii="Times New Roman" w:hAnsi="Times New Roman" w:cs="Times New Roman"/>
          <w:color w:val="000000" w:themeColor="text1"/>
          <w:szCs w:val="21"/>
        </w:rPr>
        <w:t>”</w:t>
      </w:r>
      <w:r>
        <w:rPr>
          <w:rFonts w:ascii="Times New Roman" w:cs="Times New Roman"/>
          <w:color w:val="000000" w:themeColor="text1"/>
          <w:szCs w:val="21"/>
        </w:rPr>
        <w:t>重点建设大学，隶属于工业和信息化部</w:t>
      </w:r>
      <w:r>
        <w:rPr>
          <w:rFonts w:hint="eastAsia" w:ascii="Times New Roman" w:cs="Times New Roman"/>
          <w:color w:val="000000" w:themeColor="text1"/>
          <w:szCs w:val="21"/>
        </w:rPr>
        <w:t>。</w:t>
      </w:r>
    </w:p>
    <w:p>
      <w:pPr>
        <w:spacing w:beforeLines="0" w:afterLines="0"/>
        <w:ind w:firstLine="420" w:firstLineChars="200"/>
        <w:rPr>
          <w:rFonts w:ascii="Times New Roman" w:cs="Times New Roman"/>
          <w:color w:val="000000" w:themeColor="text1"/>
          <w:szCs w:val="21"/>
        </w:rPr>
      </w:pPr>
      <w:r>
        <w:rPr>
          <w:rFonts w:hint="eastAsia" w:ascii="Times New Roman" w:cs="Times New Roman"/>
          <w:color w:val="000000" w:themeColor="text1"/>
          <w:szCs w:val="21"/>
        </w:rPr>
        <w:t>学校占地面积5100亩，其中友谊校</w:t>
      </w:r>
      <w:bookmarkStart w:id="16" w:name="_GoBack"/>
      <w:bookmarkEnd w:id="16"/>
      <w:r>
        <w:rPr>
          <w:rFonts w:hint="eastAsia" w:ascii="Times New Roman" w:cs="Times New Roman"/>
          <w:color w:val="000000" w:themeColor="text1"/>
          <w:szCs w:val="21"/>
        </w:rPr>
        <w:t>区1200亩，长安校区3900亩。学校现有教职工3500余人，其中教授、副教授等高级职称人员1700余人，博士生导师594人，中国科学院、中国工程院院士2</w:t>
      </w:r>
      <w:r>
        <w:rPr>
          <w:rFonts w:ascii="Times New Roman" w:cs="Times New Roman"/>
          <w:color w:val="000000" w:themeColor="text1"/>
          <w:szCs w:val="21"/>
        </w:rPr>
        <w:t>2</w:t>
      </w:r>
      <w:r>
        <w:rPr>
          <w:rFonts w:hint="eastAsia" w:ascii="Times New Roman" w:cs="Times New Roman"/>
          <w:color w:val="000000" w:themeColor="text1"/>
          <w:szCs w:val="21"/>
        </w:rPr>
        <w:t>人（含外聘）。</w:t>
      </w:r>
      <w:r>
        <w:rPr>
          <w:rFonts w:ascii="Times New Roman" w:cs="Times New Roman"/>
          <w:color w:val="000000" w:themeColor="text1"/>
          <w:szCs w:val="21"/>
        </w:rPr>
        <w:t>建校以来</w:t>
      </w:r>
      <w:r>
        <w:rPr>
          <w:rFonts w:hint="eastAsia" w:ascii="Times New Roman" w:cs="Times New Roman"/>
          <w:color w:val="000000" w:themeColor="text1"/>
          <w:szCs w:val="21"/>
        </w:rPr>
        <w:t>，</w:t>
      </w:r>
      <w:r>
        <w:rPr>
          <w:rFonts w:ascii="Times New Roman" w:cs="Times New Roman"/>
          <w:color w:val="000000" w:themeColor="text1"/>
          <w:szCs w:val="21"/>
        </w:rPr>
        <w:t>学校培养了六个学科的国内第一位博士</w:t>
      </w:r>
      <w:r>
        <w:rPr>
          <w:rFonts w:hint="eastAsia" w:ascii="Times New Roman" w:cs="Times New Roman"/>
          <w:color w:val="000000" w:themeColor="text1"/>
          <w:szCs w:val="21"/>
        </w:rPr>
        <w:t>，</w:t>
      </w:r>
      <w:r>
        <w:rPr>
          <w:rFonts w:ascii="Times New Roman" w:cs="Times New Roman"/>
          <w:color w:val="000000" w:themeColor="text1"/>
          <w:szCs w:val="21"/>
        </w:rPr>
        <w:t>为国防科技事业和国民经济建设输送了</w:t>
      </w:r>
      <w:r>
        <w:rPr>
          <w:rFonts w:hint="eastAsia" w:ascii="Times New Roman" w:cs="Times New Roman"/>
          <w:color w:val="000000" w:themeColor="text1"/>
          <w:szCs w:val="21"/>
        </w:rPr>
        <w:t>16万多高级科技人才，校友中有4</w:t>
      </w:r>
      <w:r>
        <w:rPr>
          <w:rFonts w:ascii="Times New Roman" w:cs="Times New Roman"/>
          <w:color w:val="000000" w:themeColor="text1"/>
          <w:szCs w:val="21"/>
        </w:rPr>
        <w:t>0</w:t>
      </w:r>
      <w:r>
        <w:rPr>
          <w:rFonts w:hint="eastAsia" w:ascii="Times New Roman" w:cs="Times New Roman"/>
          <w:color w:val="000000" w:themeColor="text1"/>
          <w:szCs w:val="21"/>
        </w:rPr>
        <w:t>多位中国科学院和中国工程院院士，46位将军和6名中国十大杰出青年。</w:t>
      </w:r>
    </w:p>
    <w:p>
      <w:pPr>
        <w:spacing w:beforeLines="0" w:afterLines="0"/>
        <w:ind w:firstLine="420" w:firstLineChars="200"/>
        <w:rPr>
          <w:rFonts w:ascii="Times New Roman" w:cs="Times New Roman"/>
          <w:color w:val="000000" w:themeColor="text1"/>
          <w:szCs w:val="21"/>
        </w:rPr>
      </w:pPr>
      <w:r>
        <w:rPr>
          <w:rFonts w:hint="eastAsia" w:ascii="Times New Roman" w:cs="Times New Roman"/>
          <w:color w:val="000000" w:themeColor="text1"/>
          <w:szCs w:val="21"/>
        </w:rPr>
        <w:t>西北工业大学真挚欢迎有志于教学科研的全球英才加盟！我们在远山如黛、钟鼓悠扬的古城西安等您，期待能与您一起，共携至远，铸梦翱翔。</w:t>
      </w:r>
    </w:p>
    <w:p>
      <w:pPr>
        <w:spacing w:beforeLines="0" w:afterLines="0"/>
        <w:rPr>
          <w:rFonts w:ascii="Times New Roman" w:cs="Times New Roman"/>
          <w:color w:val="000000" w:themeColor="text1"/>
          <w:szCs w:val="21"/>
        </w:rPr>
      </w:pPr>
    </w:p>
    <w:p>
      <w:pPr>
        <w:spacing w:beforeLines="0" w:afterLines="0"/>
        <w:rPr>
          <w:rFonts w:ascii="Times New Roman" w:hAnsi="Times New Roman" w:cs="Times New Roman"/>
          <w:b/>
          <w:szCs w:val="21"/>
        </w:rPr>
      </w:pPr>
      <w:bookmarkStart w:id="0" w:name="OLE_LINK1"/>
      <w:r>
        <w:rPr>
          <w:rFonts w:ascii="Times New Roman" w:cs="Times New Roman"/>
          <w:b/>
          <w:szCs w:val="21"/>
        </w:rPr>
        <w:t>一、招聘类型</w:t>
      </w:r>
    </w:p>
    <w:p>
      <w:pPr>
        <w:spacing w:beforeLines="0" w:afterLines="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1.</w:t>
      </w:r>
      <w:r>
        <w:rPr>
          <w:rFonts w:hint="eastAsia" w:ascii="Times New Roman" w:hAnsi="Times New Roman" w:cs="Times New Roman"/>
          <w:b/>
          <w:szCs w:val="21"/>
        </w:rPr>
        <w:t>千人计划</w:t>
      </w:r>
      <w:r>
        <w:rPr>
          <w:rFonts w:ascii="Times New Roman" w:cs="Times New Roman"/>
          <w:b/>
          <w:szCs w:val="21"/>
        </w:rPr>
        <w:t>创新人才长期项目</w:t>
      </w:r>
    </w:p>
    <w:p>
      <w:pPr>
        <w:spacing w:beforeLines="0" w:afterLines="0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hint="eastAsia" w:ascii="Times New Roman" w:cs="Times New Roman"/>
          <w:szCs w:val="21"/>
        </w:rPr>
        <w:t>此项目申请人</w:t>
      </w:r>
      <w:r>
        <w:rPr>
          <w:rFonts w:ascii="Times New Roman" w:cs="Times New Roman"/>
          <w:szCs w:val="21"/>
        </w:rPr>
        <w:t>年龄不超过</w:t>
      </w:r>
      <w:r>
        <w:rPr>
          <w:rFonts w:ascii="Times New Roman" w:hAnsi="Times New Roman" w:cs="Times New Roman"/>
          <w:szCs w:val="21"/>
        </w:rPr>
        <w:t>55</w:t>
      </w:r>
      <w:r>
        <w:rPr>
          <w:rFonts w:ascii="Times New Roman" w:cs="Times New Roman"/>
          <w:szCs w:val="21"/>
        </w:rPr>
        <w:t>周岁（人文社科类申报人年龄一般不超过</w:t>
      </w:r>
      <w:r>
        <w:rPr>
          <w:rFonts w:ascii="Times New Roman" w:hAnsi="Times New Roman" w:cs="Times New Roman"/>
          <w:szCs w:val="21"/>
        </w:rPr>
        <w:t>60</w:t>
      </w:r>
      <w:r>
        <w:rPr>
          <w:rFonts w:ascii="Times New Roman" w:cs="Times New Roman"/>
          <w:szCs w:val="21"/>
        </w:rPr>
        <w:t>周岁）；在国外担任正教授或相当职务；引进后在校连续工作不少于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cs="Times New Roman"/>
          <w:szCs w:val="21"/>
        </w:rPr>
        <w:t>年，且每年不少于</w:t>
      </w:r>
      <w:r>
        <w:rPr>
          <w:rFonts w:ascii="Times New Roman" w:hAnsi="Times New Roman" w:cs="Times New Roman"/>
          <w:szCs w:val="21"/>
        </w:rPr>
        <w:t>9</w:t>
      </w:r>
      <w:r>
        <w:rPr>
          <w:rFonts w:ascii="Times New Roman" w:cs="Times New Roman"/>
          <w:szCs w:val="21"/>
        </w:rPr>
        <w:t>个月。</w:t>
      </w:r>
    </w:p>
    <w:p>
      <w:pPr>
        <w:spacing w:beforeLines="0" w:afterLines="0"/>
        <w:ind w:firstLine="315" w:firstLineChars="150"/>
        <w:rPr>
          <w:rFonts w:ascii="Times New Roman" w:hAnsi="Times New Roman" w:cs="Times New Roman"/>
          <w:b/>
          <w:szCs w:val="21"/>
        </w:rPr>
      </w:pPr>
      <w:r>
        <w:rPr>
          <w:rFonts w:ascii="Times New Roman" w:cs="Times New Roman"/>
          <w:szCs w:val="21"/>
        </w:rPr>
        <w:t>中央财政给予</w:t>
      </w:r>
      <w:r>
        <w:rPr>
          <w:rFonts w:hint="eastAsia" w:ascii="Times New Roman" w:cs="Times New Roman"/>
          <w:szCs w:val="21"/>
        </w:rPr>
        <w:t>入选者</w:t>
      </w:r>
      <w:r>
        <w:rPr>
          <w:rFonts w:ascii="Times New Roman" w:cs="Times New Roman"/>
          <w:szCs w:val="21"/>
        </w:rPr>
        <w:t>补助</w:t>
      </w:r>
      <w:r>
        <w:rPr>
          <w:rFonts w:ascii="Times New Roman" w:hAnsi="Times New Roman" w:cs="Times New Roman"/>
          <w:szCs w:val="21"/>
        </w:rPr>
        <w:t>100</w:t>
      </w:r>
      <w:r>
        <w:rPr>
          <w:rFonts w:ascii="Times New Roman" w:cs="Times New Roman"/>
          <w:szCs w:val="21"/>
        </w:rPr>
        <w:t>万人民币（免税）；陕西省提供配套补助</w:t>
      </w:r>
      <w:r>
        <w:rPr>
          <w:rFonts w:ascii="Times New Roman" w:hAnsi="Times New Roman" w:cs="Times New Roman"/>
          <w:szCs w:val="21"/>
        </w:rPr>
        <w:t>100</w:t>
      </w:r>
      <w:r>
        <w:rPr>
          <w:rFonts w:ascii="Times New Roman" w:cs="Times New Roman"/>
          <w:szCs w:val="21"/>
        </w:rPr>
        <w:t>万人民币（免税）；聘期内提供年薪</w:t>
      </w:r>
      <w:r>
        <w:rPr>
          <w:rFonts w:ascii="Times New Roman" w:hAnsi="Times New Roman" w:cs="Times New Roman"/>
          <w:szCs w:val="21"/>
        </w:rPr>
        <w:t>60-100</w:t>
      </w:r>
      <w:r>
        <w:rPr>
          <w:rFonts w:ascii="Times New Roman" w:cs="Times New Roman"/>
          <w:szCs w:val="21"/>
        </w:rPr>
        <w:t>万人民币（税前）；安家费</w:t>
      </w:r>
      <w:r>
        <w:rPr>
          <w:rFonts w:ascii="Times New Roman" w:hAnsi="Times New Roman" w:cs="Times New Roman"/>
          <w:szCs w:val="21"/>
        </w:rPr>
        <w:t>30</w:t>
      </w:r>
      <w:r>
        <w:rPr>
          <w:rFonts w:ascii="Times New Roman" w:cs="Times New Roman"/>
          <w:szCs w:val="21"/>
        </w:rPr>
        <w:t>万人民币；</w:t>
      </w:r>
      <w:r>
        <w:rPr>
          <w:rFonts w:hint="eastAsia" w:ascii="Times New Roman" w:cs="Times New Roman"/>
          <w:szCs w:val="21"/>
        </w:rPr>
        <w:t>学校提供</w:t>
      </w:r>
      <w:r>
        <w:rPr>
          <w:rFonts w:ascii="Times New Roman" w:cs="Times New Roman"/>
          <w:szCs w:val="21"/>
        </w:rPr>
        <w:t>科研平台支持，经费面议；提供专家公寓。</w:t>
      </w:r>
    </w:p>
    <w:p>
      <w:pPr>
        <w:spacing w:beforeLines="0" w:afterLines="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2.</w:t>
      </w:r>
      <w:r>
        <w:rPr>
          <w:rFonts w:hint="eastAsia" w:ascii="Times New Roman" w:hAnsi="Times New Roman" w:cs="Times New Roman"/>
          <w:b/>
          <w:szCs w:val="21"/>
        </w:rPr>
        <w:t xml:space="preserve"> 千人计划</w:t>
      </w:r>
      <w:r>
        <w:rPr>
          <w:rFonts w:ascii="Times New Roman" w:cs="Times New Roman"/>
          <w:b/>
          <w:szCs w:val="21"/>
        </w:rPr>
        <w:t>创新人才短期项目</w:t>
      </w:r>
    </w:p>
    <w:p>
      <w:pPr>
        <w:spacing w:beforeLines="0" w:afterLines="0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szCs w:val="21"/>
        </w:rPr>
        <w:t>年龄不超过</w:t>
      </w:r>
      <w:r>
        <w:rPr>
          <w:rFonts w:ascii="Times New Roman" w:hAnsi="Times New Roman" w:cs="Times New Roman"/>
          <w:szCs w:val="21"/>
        </w:rPr>
        <w:t>55</w:t>
      </w:r>
      <w:r>
        <w:rPr>
          <w:rFonts w:ascii="Times New Roman" w:cs="Times New Roman"/>
          <w:szCs w:val="21"/>
        </w:rPr>
        <w:t>周岁，在国外担任正教授或相当职务；引进后在校连续工作不少于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cs="Times New Roman"/>
          <w:szCs w:val="21"/>
        </w:rPr>
        <w:t>年，且每年不少于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cs="Times New Roman"/>
          <w:szCs w:val="21"/>
        </w:rPr>
        <w:t>个月。</w:t>
      </w:r>
    </w:p>
    <w:p>
      <w:pPr>
        <w:spacing w:beforeLines="0" w:afterLines="0"/>
        <w:ind w:firstLine="315" w:firstLineChars="150"/>
        <w:rPr>
          <w:rFonts w:ascii="Times New Roman" w:cs="Times New Roman"/>
          <w:szCs w:val="21"/>
        </w:rPr>
      </w:pPr>
      <w:r>
        <w:rPr>
          <w:rFonts w:ascii="Times New Roman" w:cs="Times New Roman"/>
          <w:szCs w:val="21"/>
        </w:rPr>
        <w:t>中央财政给予</w:t>
      </w:r>
      <w:r>
        <w:rPr>
          <w:rFonts w:hint="eastAsia" w:ascii="Times New Roman" w:cs="Times New Roman"/>
          <w:szCs w:val="21"/>
        </w:rPr>
        <w:t>入选者</w:t>
      </w:r>
      <w:r>
        <w:rPr>
          <w:rFonts w:ascii="Times New Roman" w:cs="Times New Roman"/>
          <w:szCs w:val="21"/>
        </w:rPr>
        <w:t>补助</w:t>
      </w:r>
      <w:r>
        <w:rPr>
          <w:rFonts w:ascii="Times New Roman" w:hAnsi="Times New Roman" w:cs="Times New Roman"/>
          <w:szCs w:val="21"/>
        </w:rPr>
        <w:t>50</w:t>
      </w:r>
      <w:r>
        <w:rPr>
          <w:rFonts w:ascii="Times New Roman" w:cs="Times New Roman"/>
          <w:szCs w:val="21"/>
        </w:rPr>
        <w:t>万人民币（免税），陕西省提供配套补助</w:t>
      </w:r>
      <w:r>
        <w:rPr>
          <w:rFonts w:ascii="Times New Roman" w:hAnsi="Times New Roman" w:cs="Times New Roman"/>
          <w:szCs w:val="21"/>
        </w:rPr>
        <w:t>50</w:t>
      </w:r>
      <w:r>
        <w:rPr>
          <w:rFonts w:ascii="Times New Roman" w:cs="Times New Roman"/>
          <w:szCs w:val="21"/>
        </w:rPr>
        <w:t>万人民币（免税）；聘期内提供月薪</w:t>
      </w:r>
      <w:r>
        <w:rPr>
          <w:rFonts w:ascii="Times New Roman" w:hAnsi="Times New Roman" w:cs="Times New Roman"/>
          <w:szCs w:val="21"/>
        </w:rPr>
        <w:t>8-10</w:t>
      </w:r>
      <w:r>
        <w:rPr>
          <w:rFonts w:ascii="Times New Roman" w:cs="Times New Roman"/>
          <w:szCs w:val="21"/>
        </w:rPr>
        <w:t>万人民币（税前），根据实际到岗时间折算发放；学校提供科研平台支持，经费面议；提供专家公寓。</w:t>
      </w:r>
    </w:p>
    <w:p>
      <w:pPr>
        <w:spacing w:beforeLines="0" w:afterLines="0"/>
        <w:ind w:firstLine="315" w:firstLineChars="150"/>
        <w:rPr>
          <w:rFonts w:ascii="Times New Roman" w:hAnsi="Times New Roman" w:cs="Times New Roman"/>
          <w:szCs w:val="21"/>
        </w:rPr>
      </w:pPr>
    </w:p>
    <w:p>
      <w:pPr>
        <w:spacing w:beforeLines="0" w:afterLines="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3.</w:t>
      </w:r>
      <w:r>
        <w:rPr>
          <w:rFonts w:hint="eastAsia" w:ascii="Times New Roman" w:hAnsi="Times New Roman" w:cs="Times New Roman"/>
          <w:b/>
          <w:szCs w:val="21"/>
        </w:rPr>
        <w:t xml:space="preserve"> </w:t>
      </w:r>
      <w:r>
        <w:rPr>
          <w:rFonts w:ascii="Times New Roman" w:cs="Times New Roman"/>
          <w:b/>
          <w:szCs w:val="21"/>
        </w:rPr>
        <w:t>外专千人计划</w:t>
      </w:r>
    </w:p>
    <w:p>
      <w:pPr>
        <w:spacing w:beforeLines="0" w:afterLines="0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szCs w:val="21"/>
        </w:rPr>
        <w:t>年龄不超过</w:t>
      </w:r>
      <w:r>
        <w:rPr>
          <w:rFonts w:ascii="Times New Roman" w:hAnsi="Times New Roman" w:cs="Times New Roman"/>
          <w:szCs w:val="21"/>
        </w:rPr>
        <w:t>65</w:t>
      </w:r>
      <w:r>
        <w:rPr>
          <w:rFonts w:ascii="Times New Roman" w:cs="Times New Roman"/>
          <w:szCs w:val="21"/>
        </w:rPr>
        <w:t>周岁，在国外担任相当于正教授职务的专家学者；必须为非华裔外国专家</w:t>
      </w:r>
      <w:r>
        <w:rPr>
          <w:rFonts w:hint="eastAsia" w:ascii="Times New Roman" w:cs="Times New Roman"/>
          <w:szCs w:val="21"/>
        </w:rPr>
        <w:t>；</w:t>
      </w:r>
      <w:r>
        <w:rPr>
          <w:rFonts w:ascii="Times New Roman" w:cs="Times New Roman"/>
          <w:szCs w:val="21"/>
        </w:rPr>
        <w:t>引进后在校连续工作不少于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cs="Times New Roman"/>
          <w:szCs w:val="21"/>
        </w:rPr>
        <w:t>年</w:t>
      </w:r>
      <w:r>
        <w:rPr>
          <w:rFonts w:hint="eastAsia" w:ascii="Times New Roman" w:cs="Times New Roman"/>
          <w:szCs w:val="21"/>
        </w:rPr>
        <w:t>；长期项目入选者</w:t>
      </w:r>
      <w:r>
        <w:rPr>
          <w:rFonts w:ascii="Times New Roman" w:cs="Times New Roman"/>
          <w:szCs w:val="21"/>
        </w:rPr>
        <w:t>每年</w:t>
      </w:r>
      <w:r>
        <w:rPr>
          <w:rFonts w:hint="eastAsia" w:ascii="Times New Roman" w:cs="Times New Roman"/>
          <w:szCs w:val="21"/>
        </w:rPr>
        <w:t>在校工作</w:t>
      </w:r>
      <w:r>
        <w:rPr>
          <w:rFonts w:ascii="Times New Roman" w:cs="Times New Roman"/>
          <w:szCs w:val="21"/>
        </w:rPr>
        <w:t>不少于</w:t>
      </w:r>
      <w:r>
        <w:rPr>
          <w:rFonts w:ascii="Times New Roman" w:hAnsi="Times New Roman" w:cs="Times New Roman"/>
          <w:szCs w:val="21"/>
        </w:rPr>
        <w:t>9</w:t>
      </w:r>
      <w:r>
        <w:rPr>
          <w:rFonts w:ascii="Times New Roman" w:cs="Times New Roman"/>
          <w:szCs w:val="21"/>
        </w:rPr>
        <w:t>个月</w:t>
      </w:r>
      <w:r>
        <w:rPr>
          <w:rFonts w:hint="eastAsia" w:ascii="Times New Roman" w:cs="Times New Roman"/>
          <w:szCs w:val="21"/>
        </w:rPr>
        <w:t>，短期项目入选者不少于2个月</w:t>
      </w:r>
      <w:r>
        <w:rPr>
          <w:rFonts w:ascii="Times New Roman" w:cs="Times New Roman"/>
          <w:szCs w:val="21"/>
        </w:rPr>
        <w:t>。</w:t>
      </w:r>
    </w:p>
    <w:p>
      <w:pPr>
        <w:spacing w:beforeLines="0" w:afterLines="0"/>
        <w:ind w:firstLine="420" w:firstLineChars="200"/>
        <w:rPr>
          <w:rFonts w:ascii="Times New Roman" w:cs="Times New Roman"/>
          <w:szCs w:val="21"/>
        </w:rPr>
      </w:pPr>
      <w:r>
        <w:rPr>
          <w:rFonts w:ascii="Times New Roman" w:cs="Times New Roman"/>
          <w:szCs w:val="21"/>
        </w:rPr>
        <w:t>中央财政给予</w:t>
      </w:r>
      <w:r>
        <w:rPr>
          <w:rFonts w:hint="eastAsia" w:ascii="Times New Roman" w:cs="Times New Roman"/>
          <w:szCs w:val="21"/>
        </w:rPr>
        <w:t>长期项目入选者</w:t>
      </w:r>
      <w:r>
        <w:rPr>
          <w:rFonts w:ascii="Times New Roman" w:hAnsi="Times New Roman" w:cs="Times New Roman"/>
          <w:szCs w:val="21"/>
        </w:rPr>
        <w:t>100</w:t>
      </w:r>
      <w:r>
        <w:rPr>
          <w:rFonts w:ascii="Times New Roman" w:cs="Times New Roman"/>
          <w:szCs w:val="21"/>
        </w:rPr>
        <w:t>万人民币补助（免税），陕西省提供</w:t>
      </w:r>
      <w:r>
        <w:rPr>
          <w:rFonts w:ascii="Times New Roman" w:hAnsi="Times New Roman" w:cs="Times New Roman"/>
          <w:szCs w:val="21"/>
        </w:rPr>
        <w:t>100</w:t>
      </w:r>
      <w:r>
        <w:rPr>
          <w:rFonts w:ascii="Times New Roman" w:cs="Times New Roman"/>
          <w:szCs w:val="21"/>
        </w:rPr>
        <w:t>万人民币配套补助（免税）；聘期内</w:t>
      </w:r>
      <w:r>
        <w:rPr>
          <w:rFonts w:hint="eastAsia" w:ascii="Times New Roman" w:cs="Times New Roman"/>
          <w:szCs w:val="21"/>
        </w:rPr>
        <w:t>学校</w:t>
      </w:r>
      <w:r>
        <w:rPr>
          <w:rFonts w:ascii="Times New Roman" w:cs="Times New Roman"/>
          <w:szCs w:val="21"/>
        </w:rPr>
        <w:t>提供年薪</w:t>
      </w:r>
      <w:r>
        <w:rPr>
          <w:rFonts w:ascii="Times New Roman" w:hAnsi="Times New Roman" w:cs="Times New Roman"/>
          <w:szCs w:val="21"/>
        </w:rPr>
        <w:t>60-100</w:t>
      </w:r>
      <w:r>
        <w:rPr>
          <w:rFonts w:ascii="Times New Roman" w:cs="Times New Roman"/>
          <w:szCs w:val="21"/>
        </w:rPr>
        <w:t>万人民币（税前）；安家费</w:t>
      </w:r>
      <w:r>
        <w:rPr>
          <w:rFonts w:ascii="Times New Roman" w:hAnsi="Times New Roman" w:cs="Times New Roman"/>
          <w:szCs w:val="21"/>
        </w:rPr>
        <w:t>30</w:t>
      </w:r>
      <w:r>
        <w:rPr>
          <w:rFonts w:ascii="Times New Roman" w:cs="Times New Roman"/>
          <w:szCs w:val="21"/>
        </w:rPr>
        <w:t>万人民币；国家下拨科研经费补助</w:t>
      </w:r>
      <w:r>
        <w:rPr>
          <w:rFonts w:ascii="Times New Roman" w:hAnsi="Times New Roman" w:cs="Times New Roman"/>
          <w:szCs w:val="21"/>
        </w:rPr>
        <w:t>300</w:t>
      </w:r>
      <w:r>
        <w:rPr>
          <w:rFonts w:ascii="Times New Roman" w:cs="Times New Roman"/>
          <w:szCs w:val="21"/>
        </w:rPr>
        <w:t>万</w:t>
      </w:r>
      <w:r>
        <w:rPr>
          <w:rFonts w:ascii="Times New Roman" w:hAnsi="Times New Roman" w:cs="Times New Roman"/>
          <w:szCs w:val="21"/>
        </w:rPr>
        <w:t>-500</w:t>
      </w:r>
      <w:r>
        <w:rPr>
          <w:rFonts w:ascii="Times New Roman" w:cs="Times New Roman"/>
          <w:szCs w:val="21"/>
        </w:rPr>
        <w:t>万人民币；学校提供科研平台支持，经费面议；提供专家公寓。</w:t>
      </w:r>
    </w:p>
    <w:p>
      <w:pPr>
        <w:spacing w:beforeLines="0" w:afterLines="0"/>
        <w:ind w:firstLine="420" w:firstLineChars="200"/>
        <w:rPr>
          <w:rFonts w:ascii="Times New Roman" w:cs="Times New Roman"/>
          <w:szCs w:val="21"/>
        </w:rPr>
      </w:pPr>
      <w:r>
        <w:rPr>
          <w:rFonts w:ascii="Times New Roman" w:cs="Times New Roman"/>
          <w:szCs w:val="21"/>
        </w:rPr>
        <w:t>中央财政给予</w:t>
      </w:r>
      <w:r>
        <w:rPr>
          <w:rFonts w:hint="eastAsia" w:ascii="Times New Roman" w:cs="Times New Roman"/>
          <w:szCs w:val="21"/>
        </w:rPr>
        <w:t>短期项目入选者5</w:t>
      </w:r>
      <w:r>
        <w:rPr>
          <w:rFonts w:ascii="Times New Roman" w:hAnsi="Times New Roman" w:cs="Times New Roman"/>
          <w:szCs w:val="21"/>
        </w:rPr>
        <w:t>0</w:t>
      </w:r>
      <w:r>
        <w:rPr>
          <w:rFonts w:ascii="Times New Roman" w:cs="Times New Roman"/>
          <w:szCs w:val="21"/>
        </w:rPr>
        <w:t>万人民币补助（免税），陕西省提供</w:t>
      </w:r>
      <w:r>
        <w:rPr>
          <w:rFonts w:hint="eastAsia" w:ascii="Times New Roman" w:cs="Times New Roman"/>
          <w:szCs w:val="21"/>
        </w:rPr>
        <w:t>5</w:t>
      </w:r>
      <w:r>
        <w:rPr>
          <w:rFonts w:ascii="Times New Roman" w:hAnsi="Times New Roman" w:cs="Times New Roman"/>
          <w:szCs w:val="21"/>
        </w:rPr>
        <w:t>0</w:t>
      </w:r>
      <w:r>
        <w:rPr>
          <w:rFonts w:ascii="Times New Roman" w:cs="Times New Roman"/>
          <w:szCs w:val="21"/>
        </w:rPr>
        <w:t>万人民币配套补助（免税）；聘期内提供</w:t>
      </w:r>
      <w:r>
        <w:rPr>
          <w:rFonts w:hint="eastAsia" w:ascii="Times New Roman" w:cs="Times New Roman"/>
          <w:szCs w:val="21"/>
        </w:rPr>
        <w:t>月</w:t>
      </w:r>
      <w:r>
        <w:rPr>
          <w:rFonts w:ascii="Times New Roman" w:cs="Times New Roman"/>
          <w:szCs w:val="21"/>
        </w:rPr>
        <w:t>薪</w:t>
      </w:r>
      <w:r>
        <w:rPr>
          <w:rFonts w:hint="eastAsia" w:ascii="Times New Roman" w:hAnsi="Times New Roman" w:cs="Times New Roman"/>
          <w:szCs w:val="21"/>
        </w:rPr>
        <w:t>8</w:t>
      </w:r>
      <w:r>
        <w:rPr>
          <w:rFonts w:ascii="Times New Roman" w:hAnsi="Times New Roman" w:cs="Times New Roman"/>
          <w:szCs w:val="21"/>
        </w:rPr>
        <w:t>-10</w:t>
      </w:r>
      <w:r>
        <w:rPr>
          <w:rFonts w:ascii="Times New Roman" w:cs="Times New Roman"/>
          <w:szCs w:val="21"/>
        </w:rPr>
        <w:t>万人民币（税前）；学校提供科研平台支持，经费面议；提供专家公寓。</w:t>
      </w:r>
    </w:p>
    <w:p>
      <w:pPr>
        <w:spacing w:beforeLines="0" w:afterLines="0"/>
        <w:rPr>
          <w:rFonts w:ascii="Times New Roman" w:hAnsi="Times New Roman" w:cs="Times New Roman"/>
          <w:szCs w:val="21"/>
        </w:rPr>
      </w:pPr>
    </w:p>
    <w:p>
      <w:pPr>
        <w:spacing w:beforeLines="0" w:afterLines="0"/>
        <w:rPr>
          <w:rFonts w:ascii="Times New Roman" w:hAnsi="Times New Roman" w:cs="Times New Roman"/>
          <w:b/>
          <w:szCs w:val="21"/>
        </w:rPr>
      </w:pPr>
      <w:r>
        <w:rPr>
          <w:rFonts w:hint="eastAsia" w:ascii="Times New Roman" w:hAnsi="Times New Roman" w:cs="Times New Roman"/>
          <w:b/>
          <w:szCs w:val="21"/>
        </w:rPr>
        <w:t>4</w:t>
      </w:r>
      <w:r>
        <w:rPr>
          <w:rFonts w:ascii="Times New Roman" w:hAnsi="Times New Roman" w:cs="Times New Roman"/>
          <w:b/>
          <w:szCs w:val="21"/>
        </w:rPr>
        <w:t>.</w:t>
      </w:r>
      <w:r>
        <w:rPr>
          <w:rFonts w:hint="eastAsia" w:ascii="Times New Roman" w:hAnsi="Times New Roman" w:cs="Times New Roman"/>
          <w:b/>
          <w:szCs w:val="21"/>
        </w:rPr>
        <w:t>青年千人计划</w:t>
      </w:r>
    </w:p>
    <w:p>
      <w:pPr>
        <w:spacing w:beforeLines="0" w:afterLines="0"/>
        <w:ind w:firstLine="630" w:firstLineChars="3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申请者的</w:t>
      </w:r>
      <w:r>
        <w:rPr>
          <w:rFonts w:ascii="Times New Roman" w:hAnsi="Times New Roman" w:cs="Times New Roman"/>
        </w:rPr>
        <w:t>学科领域为自然科学或工程技术领域，年龄不超过40周岁</w:t>
      </w:r>
      <w:r>
        <w:rPr>
          <w:rFonts w:hint="eastAsia" w:ascii="Times New Roman" w:hAnsi="Times New Roman" w:cs="Times New Roman"/>
        </w:rPr>
        <w:t>；</w:t>
      </w:r>
      <w:r>
        <w:rPr>
          <w:rFonts w:ascii="Times New Roman" w:hAnsi="Times New Roman" w:cs="Times New Roman"/>
        </w:rPr>
        <w:t>在海外知名高校取得博士学位，并有3年以上的海外科研工作经历（</w:t>
      </w:r>
      <w:r>
        <w:rPr>
          <w:rFonts w:hint="eastAsia" w:ascii="Times New Roman" w:hAnsi="Times New Roman" w:cs="Times New Roman"/>
        </w:rPr>
        <w:t>时间</w:t>
      </w:r>
      <w:r>
        <w:rPr>
          <w:rFonts w:ascii="Times New Roman" w:hAnsi="Times New Roman" w:cs="Times New Roman"/>
        </w:rPr>
        <w:t>可破格）；在国内取得博士学位的，应在海外从事教学或研究工作3年以上</w:t>
      </w:r>
      <w:r>
        <w:rPr>
          <w:rFonts w:hint="eastAsia" w:ascii="Times New Roman" w:hAnsi="Times New Roman" w:cs="Times New Roman"/>
        </w:rPr>
        <w:t>；</w:t>
      </w:r>
      <w:r>
        <w:rPr>
          <w:rFonts w:ascii="Times New Roman" w:hAnsi="Times New Roman" w:cs="Times New Roman"/>
        </w:rPr>
        <w:t>申报时在海外知名高校、科研机构或知名企业研发机构有正式教学或科研职位；为所从事科研领域同龄人中的拔尖人才，有成为该领域学术或技术带头人的发展潜力</w:t>
      </w:r>
      <w:r>
        <w:rPr>
          <w:rFonts w:hint="eastAsia" w:ascii="Times New Roman" w:hAnsi="Times New Roman" w:cs="Times New Roman"/>
        </w:rPr>
        <w:t>；</w:t>
      </w:r>
      <w:r>
        <w:rPr>
          <w:rFonts w:ascii="Times New Roman" w:hAnsi="Times New Roman" w:cs="Times New Roman"/>
        </w:rPr>
        <w:t xml:space="preserve"> 引进后</w:t>
      </w:r>
      <w:r>
        <w:rPr>
          <w:rFonts w:hint="eastAsia" w:ascii="Times New Roman" w:hAnsi="Times New Roman" w:cs="Times New Roman"/>
        </w:rPr>
        <w:t>须</w:t>
      </w:r>
      <w:r>
        <w:rPr>
          <w:rFonts w:ascii="Times New Roman" w:hAnsi="Times New Roman" w:cs="Times New Roman"/>
        </w:rPr>
        <w:t>全职到校工作。</w:t>
      </w:r>
    </w:p>
    <w:p>
      <w:pPr>
        <w:spacing w:beforeLines="0" w:afterLines="0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中央财政为入选者</w:t>
      </w:r>
      <w:r>
        <w:rPr>
          <w:rFonts w:ascii="Times New Roman" w:hAnsi="Times New Roman" w:cs="Times New Roman"/>
        </w:rPr>
        <w:t>提供50万元人民币补助，免个人所得税；陕西省提供50万元人民币补助，免个人所得税；学校提供年薪35万元人民币</w:t>
      </w:r>
      <w:r>
        <w:rPr>
          <w:rFonts w:hint="eastAsia" w:ascii="Times New Roman" w:hAnsi="Times New Roman" w:cs="Times New Roman"/>
        </w:rPr>
        <w:t>；</w:t>
      </w:r>
      <w:r>
        <w:rPr>
          <w:rFonts w:ascii="Times New Roman" w:hAnsi="Times New Roman" w:cs="Times New Roman"/>
        </w:rPr>
        <w:t>学校配套科研经费200万-300万元人民币</w:t>
      </w:r>
      <w:r>
        <w:rPr>
          <w:rFonts w:hint="eastAsia" w:ascii="Times New Roman" w:hAnsi="Times New Roman" w:cs="Times New Roman"/>
        </w:rPr>
        <w:t>；</w:t>
      </w:r>
      <w:r>
        <w:rPr>
          <w:rFonts w:ascii="Times New Roman" w:hAnsi="Times New Roman" w:cs="Times New Roman"/>
        </w:rPr>
        <w:t>学校提供住房或住房补贴50万元人民币</w:t>
      </w:r>
      <w:r>
        <w:rPr>
          <w:rFonts w:hint="eastAsia" w:ascii="Times New Roman" w:hAnsi="Times New Roman" w:cs="Times New Roman"/>
        </w:rPr>
        <w:t>；</w:t>
      </w:r>
      <w:r>
        <w:rPr>
          <w:rFonts w:ascii="Times New Roman" w:hAnsi="Times New Roman" w:cs="Times New Roman"/>
        </w:rPr>
        <w:t>提供安家费10万元人民币</w:t>
      </w:r>
      <w:r>
        <w:rPr>
          <w:rFonts w:hint="eastAsia" w:ascii="Times New Roman" w:hAnsi="Times New Roman" w:cs="Times New Roman"/>
        </w:rPr>
        <w:t>；.</w:t>
      </w:r>
      <w:r>
        <w:rPr>
          <w:rFonts w:ascii="Times New Roman" w:hAnsi="Times New Roman" w:cs="Times New Roman"/>
        </w:rPr>
        <w:t>子女可就读西工大附幼、附小和附中，西工大附属学校为陕西省顶尖，全国知名。</w:t>
      </w:r>
    </w:p>
    <w:p>
      <w:pPr>
        <w:spacing w:beforeLines="0" w:afterLines="0"/>
        <w:rPr>
          <w:rFonts w:ascii="Times New Roman" w:hAnsi="Times New Roman" w:cs="Times New Roman"/>
          <w:b/>
          <w:szCs w:val="21"/>
        </w:rPr>
      </w:pPr>
    </w:p>
    <w:p>
      <w:pPr>
        <w:spacing w:beforeLines="0" w:afterLines="0"/>
        <w:rPr>
          <w:rFonts w:ascii="Times New Roman" w:hAnsi="Times New Roman" w:cs="Times New Roman"/>
          <w:b/>
          <w:szCs w:val="21"/>
        </w:rPr>
      </w:pPr>
      <w:r>
        <w:rPr>
          <w:rFonts w:hint="eastAsia" w:ascii="Times New Roman" w:hAnsi="Times New Roman" w:cs="Times New Roman"/>
          <w:b/>
          <w:szCs w:val="21"/>
        </w:rPr>
        <w:t>5.</w:t>
      </w:r>
      <w:r>
        <w:rPr>
          <w:rFonts w:ascii="Times New Roman" w:hAnsi="Times New Roman" w:cs="Times New Roman"/>
          <w:b/>
          <w:szCs w:val="21"/>
        </w:rPr>
        <w:t>“</w:t>
      </w:r>
      <w:r>
        <w:rPr>
          <w:rFonts w:ascii="Times New Roman" w:cs="Times New Roman"/>
          <w:b/>
          <w:szCs w:val="21"/>
        </w:rPr>
        <w:t>长江学者</w:t>
      </w:r>
      <w:r>
        <w:rPr>
          <w:rFonts w:ascii="Times New Roman" w:hAnsi="Times New Roman" w:cs="Times New Roman"/>
          <w:b/>
          <w:szCs w:val="21"/>
        </w:rPr>
        <w:t>”</w:t>
      </w:r>
      <w:r>
        <w:rPr>
          <w:rFonts w:ascii="Times New Roman" w:cs="Times New Roman"/>
          <w:b/>
          <w:szCs w:val="21"/>
        </w:rPr>
        <w:t>特聘教授</w:t>
      </w:r>
    </w:p>
    <w:p>
      <w:pPr>
        <w:spacing w:beforeLines="0" w:afterLines="0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szCs w:val="21"/>
        </w:rPr>
        <w:t>自然科学类、工程技术类人选年龄不超</w:t>
      </w:r>
      <w:r>
        <w:rPr>
          <w:rFonts w:ascii="Times New Roman" w:hAnsi="Times New Roman" w:cs="Times New Roman"/>
          <w:szCs w:val="21"/>
        </w:rPr>
        <w:t>45</w:t>
      </w:r>
      <w:r>
        <w:rPr>
          <w:rFonts w:ascii="Times New Roman" w:cs="Times New Roman"/>
          <w:szCs w:val="21"/>
        </w:rPr>
        <w:t>周岁，人文社会科学类人选年龄不超</w:t>
      </w:r>
      <w:r>
        <w:rPr>
          <w:rFonts w:ascii="Times New Roman" w:hAnsi="Times New Roman" w:cs="Times New Roman"/>
          <w:szCs w:val="21"/>
        </w:rPr>
        <w:t>55</w:t>
      </w:r>
      <w:r>
        <w:rPr>
          <w:rFonts w:ascii="Times New Roman" w:cs="Times New Roman"/>
          <w:szCs w:val="21"/>
        </w:rPr>
        <w:t>周岁，东部地区优秀人才到西部地区应聘特聘教授的，年龄可放宽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cs="Times New Roman"/>
          <w:szCs w:val="21"/>
        </w:rPr>
        <w:t>岁；海外应聘者应担任高水平大学副教授及以上职位或其他相应职位；须全职到校工作。</w:t>
      </w:r>
    </w:p>
    <w:p>
      <w:pPr>
        <w:spacing w:beforeLines="0" w:afterLines="0"/>
        <w:ind w:firstLine="422" w:firstLineChars="200"/>
        <w:rPr>
          <w:rFonts w:asci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 </w:t>
      </w:r>
      <w:r>
        <w:rPr>
          <w:rFonts w:ascii="Times New Roman" w:cs="Times New Roman"/>
          <w:szCs w:val="21"/>
        </w:rPr>
        <w:t>“长江学者”特聘教授相关待遇面议。</w:t>
      </w:r>
    </w:p>
    <w:p>
      <w:pPr>
        <w:spacing w:beforeLines="0" w:afterLines="0"/>
        <w:ind w:firstLine="420" w:firstLineChars="200"/>
        <w:rPr>
          <w:rFonts w:ascii="Times New Roman" w:cs="Times New Roman"/>
          <w:szCs w:val="21"/>
        </w:rPr>
      </w:pPr>
    </w:p>
    <w:p>
      <w:pPr>
        <w:spacing w:beforeLines="0" w:afterLines="0"/>
        <w:rPr>
          <w:rFonts w:ascii="Times New Roman" w:hAnsi="Times New Roman" w:cs="Times New Roman"/>
          <w:b/>
          <w:szCs w:val="21"/>
        </w:rPr>
      </w:pPr>
      <w:r>
        <w:rPr>
          <w:rFonts w:hint="eastAsia" w:ascii="Times New Roman" w:hAnsi="Times New Roman" w:cs="Times New Roman"/>
          <w:b/>
          <w:szCs w:val="21"/>
        </w:rPr>
        <w:t>6</w:t>
      </w:r>
      <w:r>
        <w:rPr>
          <w:rFonts w:ascii="Times New Roman" w:hAnsi="Times New Roman" w:cs="Times New Roman"/>
          <w:b/>
          <w:szCs w:val="21"/>
        </w:rPr>
        <w:t>.“</w:t>
      </w:r>
      <w:r>
        <w:rPr>
          <w:rFonts w:ascii="Times New Roman" w:cs="Times New Roman"/>
          <w:b/>
          <w:szCs w:val="21"/>
        </w:rPr>
        <w:t>长江学者</w:t>
      </w:r>
      <w:r>
        <w:rPr>
          <w:rFonts w:ascii="Times New Roman" w:hAnsi="Times New Roman" w:cs="Times New Roman"/>
          <w:b/>
          <w:szCs w:val="21"/>
        </w:rPr>
        <w:t>”</w:t>
      </w:r>
      <w:r>
        <w:rPr>
          <w:rFonts w:ascii="Times New Roman" w:cs="Times New Roman"/>
          <w:b/>
          <w:szCs w:val="21"/>
        </w:rPr>
        <w:t>讲座教授</w:t>
      </w:r>
    </w:p>
    <w:p>
      <w:pPr>
        <w:spacing w:beforeLines="0" w:afterLines="0"/>
        <w:ind w:firstLine="525" w:firstLineChars="250"/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szCs w:val="21"/>
        </w:rPr>
        <w:t>在海外教学科研一线工作，担任高水平大学教授职位或其他相应职位；每年到校工作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cs="Times New Roman"/>
          <w:szCs w:val="21"/>
        </w:rPr>
        <w:t>个月以上。</w:t>
      </w:r>
    </w:p>
    <w:p>
      <w:pPr>
        <w:spacing w:beforeLines="0" w:afterLines="0"/>
        <w:ind w:firstLine="525" w:firstLineChars="250"/>
        <w:rPr>
          <w:rFonts w:ascii="Times New Roman" w:cs="Times New Roman"/>
          <w:szCs w:val="21"/>
        </w:rPr>
      </w:pPr>
      <w:r>
        <w:rPr>
          <w:rFonts w:ascii="Times New Roman" w:cs="Times New Roman"/>
          <w:szCs w:val="21"/>
        </w:rPr>
        <w:t>国家</w:t>
      </w:r>
      <w:r>
        <w:rPr>
          <w:rFonts w:hint="eastAsia" w:ascii="Times New Roman" w:cs="Times New Roman"/>
          <w:szCs w:val="21"/>
        </w:rPr>
        <w:t>为入选者</w:t>
      </w:r>
      <w:r>
        <w:rPr>
          <w:rFonts w:ascii="Times New Roman" w:cs="Times New Roman"/>
          <w:szCs w:val="21"/>
        </w:rPr>
        <w:t>提供奖金每月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cs="Times New Roman"/>
          <w:szCs w:val="21"/>
        </w:rPr>
        <w:t>万元人民币（免税）；学校提供薪酬每月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cs="Times New Roman"/>
          <w:szCs w:val="21"/>
        </w:rPr>
        <w:t>万元人民币（税前），根据实际到岗时间折算发放；科研平台经费面议；提供专家公寓。</w:t>
      </w:r>
    </w:p>
    <w:p>
      <w:pPr>
        <w:spacing w:beforeLines="0" w:afterLines="0"/>
        <w:ind w:firstLine="525" w:firstLineChars="250"/>
        <w:rPr>
          <w:rFonts w:ascii="Times New Roman" w:hAnsi="Times New Roman" w:cs="Times New Roman"/>
          <w:szCs w:val="21"/>
        </w:rPr>
      </w:pPr>
    </w:p>
    <w:p>
      <w:pPr>
        <w:spacing w:beforeLines="0" w:afterLines="0"/>
        <w:rPr>
          <w:rFonts w:ascii="Times New Roman" w:hAnsi="Times New Roman" w:cs="Times New Roman"/>
          <w:b/>
          <w:szCs w:val="21"/>
        </w:rPr>
      </w:pPr>
      <w:r>
        <w:rPr>
          <w:rFonts w:hint="eastAsia" w:ascii="Times New Roman" w:hAnsi="Times New Roman" w:cs="Times New Roman"/>
          <w:b/>
          <w:szCs w:val="21"/>
        </w:rPr>
        <w:t>7</w:t>
      </w:r>
      <w:r>
        <w:rPr>
          <w:rFonts w:ascii="Times New Roman" w:hAnsi="Times New Roman" w:cs="Times New Roman"/>
          <w:b/>
          <w:szCs w:val="21"/>
        </w:rPr>
        <w:t>.“</w:t>
      </w:r>
      <w:r>
        <w:rPr>
          <w:rFonts w:ascii="Times New Roman" w:cs="Times New Roman"/>
          <w:b/>
          <w:szCs w:val="21"/>
        </w:rPr>
        <w:t>长江学者</w:t>
      </w:r>
      <w:r>
        <w:rPr>
          <w:rFonts w:ascii="Times New Roman" w:hAnsi="Times New Roman" w:cs="Times New Roman"/>
          <w:b/>
          <w:szCs w:val="21"/>
        </w:rPr>
        <w:t>”</w:t>
      </w:r>
      <w:r>
        <w:rPr>
          <w:rFonts w:ascii="Times New Roman" w:cs="Times New Roman"/>
          <w:b/>
          <w:szCs w:val="21"/>
        </w:rPr>
        <w:t>青年项目</w:t>
      </w:r>
    </w:p>
    <w:p>
      <w:pPr>
        <w:spacing w:beforeLines="0" w:afterLines="0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szCs w:val="21"/>
        </w:rPr>
        <w:t>自然科学、工程技术领域人选年龄不超</w:t>
      </w:r>
      <w:r>
        <w:rPr>
          <w:rFonts w:ascii="Times New Roman" w:hAnsi="Times New Roman" w:cs="Times New Roman"/>
          <w:szCs w:val="21"/>
        </w:rPr>
        <w:t>38</w:t>
      </w:r>
      <w:r>
        <w:rPr>
          <w:rFonts w:ascii="Times New Roman" w:cs="Times New Roman"/>
          <w:szCs w:val="21"/>
        </w:rPr>
        <w:t>周岁，人文社会科学领域不超</w:t>
      </w:r>
      <w:r>
        <w:rPr>
          <w:rFonts w:ascii="Times New Roman" w:hAnsi="Times New Roman" w:cs="Times New Roman"/>
          <w:szCs w:val="21"/>
        </w:rPr>
        <w:t>45</w:t>
      </w:r>
      <w:r>
        <w:rPr>
          <w:rFonts w:ascii="Times New Roman" w:cs="Times New Roman"/>
          <w:szCs w:val="21"/>
        </w:rPr>
        <w:t>周岁；具有博士学位，在教学科研一线工作；国内应聘者一般应担任副高级及以上专业技术职务；须全职到校工作。</w:t>
      </w:r>
    </w:p>
    <w:p>
      <w:pPr>
        <w:spacing w:beforeLines="0" w:afterLines="0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szCs w:val="21"/>
        </w:rPr>
        <w:t>国家</w:t>
      </w:r>
      <w:r>
        <w:rPr>
          <w:rFonts w:hint="eastAsia" w:ascii="Times New Roman" w:cs="Times New Roman"/>
          <w:szCs w:val="21"/>
        </w:rPr>
        <w:t>为入选者</w:t>
      </w:r>
      <w:r>
        <w:rPr>
          <w:rFonts w:ascii="Times New Roman" w:cs="Times New Roman"/>
          <w:szCs w:val="21"/>
        </w:rPr>
        <w:t>提供奖金每</w:t>
      </w:r>
      <w:r>
        <w:rPr>
          <w:rFonts w:hint="eastAsia" w:ascii="Times New Roman" w:cs="Times New Roman"/>
          <w:szCs w:val="21"/>
        </w:rPr>
        <w:t>年10</w:t>
      </w:r>
      <w:r>
        <w:rPr>
          <w:rFonts w:ascii="Times New Roman" w:cs="Times New Roman"/>
          <w:szCs w:val="21"/>
        </w:rPr>
        <w:t>万元人民币（免税）；</w:t>
      </w:r>
      <w:r>
        <w:rPr>
          <w:rFonts w:hint="eastAsia" w:ascii="Times New Roman" w:cs="Times New Roman"/>
          <w:szCs w:val="21"/>
        </w:rPr>
        <w:t>学校为入选者</w:t>
      </w:r>
      <w:r>
        <w:rPr>
          <w:rFonts w:ascii="Times New Roman" w:cs="Times New Roman"/>
          <w:szCs w:val="21"/>
        </w:rPr>
        <w:t>聘期内提供年薪</w:t>
      </w:r>
      <w:r>
        <w:rPr>
          <w:rFonts w:ascii="Times New Roman" w:hAnsi="Times New Roman" w:cs="Times New Roman"/>
          <w:szCs w:val="21"/>
        </w:rPr>
        <w:t>35</w:t>
      </w:r>
      <w:r>
        <w:rPr>
          <w:rFonts w:ascii="Times New Roman" w:cs="Times New Roman"/>
          <w:szCs w:val="21"/>
        </w:rPr>
        <w:t>万元人民币（税前）；提供住房或货币化补贴</w:t>
      </w:r>
      <w:r>
        <w:rPr>
          <w:rFonts w:ascii="Times New Roman" w:hAnsi="Times New Roman" w:cs="Times New Roman"/>
          <w:szCs w:val="21"/>
        </w:rPr>
        <w:t>50</w:t>
      </w:r>
      <w:r>
        <w:rPr>
          <w:rFonts w:ascii="Times New Roman" w:cs="Times New Roman"/>
          <w:szCs w:val="21"/>
        </w:rPr>
        <w:t>万元人民币；安家费</w:t>
      </w:r>
      <w:r>
        <w:rPr>
          <w:rFonts w:ascii="Times New Roman" w:hAnsi="Times New Roman" w:cs="Times New Roman"/>
          <w:szCs w:val="21"/>
        </w:rPr>
        <w:t>10</w:t>
      </w:r>
      <w:r>
        <w:rPr>
          <w:rFonts w:ascii="Times New Roman" w:cs="Times New Roman"/>
          <w:szCs w:val="21"/>
        </w:rPr>
        <w:t>万元人民币；提供科研启动经费及科研平台支持。</w:t>
      </w:r>
    </w:p>
    <w:bookmarkEnd w:id="0"/>
    <w:p>
      <w:pPr>
        <w:spacing w:beforeLines="0" w:afterLines="0"/>
        <w:rPr>
          <w:rFonts w:ascii="Times New Roman" w:cs="Times New Roman"/>
          <w:b/>
          <w:szCs w:val="21"/>
        </w:rPr>
      </w:pPr>
    </w:p>
    <w:p>
      <w:pPr>
        <w:spacing w:beforeLines="0" w:afterLines="0"/>
        <w:rPr>
          <w:rFonts w:ascii="Times New Roman" w:hAnsi="Times New Roman" w:cs="Times New Roman"/>
          <w:b/>
          <w:szCs w:val="21"/>
        </w:rPr>
      </w:pPr>
      <w:r>
        <w:rPr>
          <w:rFonts w:hint="eastAsia" w:ascii="Times New Roman" w:cs="Times New Roman"/>
          <w:b/>
          <w:szCs w:val="21"/>
        </w:rPr>
        <w:t>二</w:t>
      </w:r>
      <w:r>
        <w:rPr>
          <w:rFonts w:ascii="Times New Roman" w:cs="Times New Roman"/>
          <w:b/>
          <w:szCs w:val="21"/>
        </w:rPr>
        <w:t>、应聘方法</w:t>
      </w:r>
    </w:p>
    <w:p>
      <w:pPr>
        <w:spacing w:beforeLines="0" w:afterLine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1. </w:t>
      </w:r>
      <w:r>
        <w:rPr>
          <w:rFonts w:hint="eastAsia" w:ascii="Times New Roman" w:cs="Times New Roman"/>
          <w:kern w:val="0"/>
          <w:szCs w:val="21"/>
        </w:rPr>
        <w:t>请发送个人简历至学院或研究中心邮箱（地址见下表），简历应包括：个人基本信息、学习和工作经历、主要学术成就、承担科研项目情况、发表文章目录、专利及获奖情况等。您也可以发送简历至西北工业大学高层次人才办邮箱（</w:t>
      </w:r>
      <w:r>
        <w:rPr>
          <w:rFonts w:ascii="Times New Roman" w:hAnsi="Times New Roman" w:cs="Times New Roman"/>
          <w:kern w:val="0"/>
          <w:szCs w:val="21"/>
        </w:rPr>
        <w:t>rencaiban@nwpu.edu.cn</w:t>
      </w:r>
      <w:r>
        <w:rPr>
          <w:rFonts w:hint="eastAsia" w:ascii="Times New Roman" w:cs="Times New Roman"/>
          <w:kern w:val="0"/>
          <w:szCs w:val="21"/>
        </w:rPr>
        <w:t>），工作人员将为您转发至相关学院或研究中心。</w:t>
      </w:r>
    </w:p>
    <w:p>
      <w:pPr>
        <w:spacing w:beforeLines="0" w:afterLine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2. </w:t>
      </w:r>
      <w:r>
        <w:rPr>
          <w:rFonts w:ascii="Times New Roman" w:cs="Times New Roman"/>
          <w:szCs w:val="21"/>
        </w:rPr>
        <w:t>联系人：刘伟、张忻；联系电话：</w:t>
      </w:r>
      <w:r>
        <w:rPr>
          <w:rFonts w:ascii="Times New Roman" w:hAnsi="Times New Roman" w:cs="Times New Roman"/>
          <w:szCs w:val="21"/>
        </w:rPr>
        <w:t>(+86-29)88495803</w:t>
      </w:r>
    </w:p>
    <w:p>
      <w:pPr>
        <w:spacing w:beforeLines="0" w:afterLines="0"/>
        <w:rPr>
          <w:rFonts w:ascii="Times New Roman" w:hAnsi="Times New Roman" w:cs="Times New Roman"/>
          <w:szCs w:val="21"/>
        </w:rPr>
      </w:pPr>
    </w:p>
    <w:p>
      <w:pPr>
        <w:spacing w:beforeLines="0" w:afterLines="0"/>
        <w:rPr>
          <w:rFonts w:ascii="Times New Roman" w:cs="Times New Roman"/>
          <w:b/>
          <w:szCs w:val="21"/>
        </w:rPr>
      </w:pPr>
      <w:r>
        <w:rPr>
          <w:rFonts w:hint="eastAsia" w:ascii="Times New Roman" w:cs="Times New Roman"/>
          <w:b/>
          <w:szCs w:val="21"/>
        </w:rPr>
        <w:t>三、</w:t>
      </w:r>
      <w:r>
        <w:rPr>
          <w:rFonts w:ascii="Times New Roman" w:cs="Times New Roman"/>
          <w:b/>
          <w:szCs w:val="21"/>
        </w:rPr>
        <w:t>招聘学科及联系方式</w:t>
      </w:r>
    </w:p>
    <w:tbl>
      <w:tblPr>
        <w:tblStyle w:val="12"/>
        <w:tblW w:w="1049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3981"/>
        <w:gridCol w:w="396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406" w:type="dxa"/>
          </w:tcPr>
          <w:p>
            <w:pPr>
              <w:spacing w:before="156" w:after="156" w:line="200" w:lineRule="exact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cs="Times New Roman" w:asciiTheme="minorEastAsia" w:hAnsiTheme="minorEastAsia"/>
                <w:b/>
                <w:szCs w:val="21"/>
              </w:rPr>
              <w:t>单位</w:t>
            </w:r>
          </w:p>
        </w:tc>
        <w:tc>
          <w:tcPr>
            <w:tcW w:w="3981" w:type="dxa"/>
          </w:tcPr>
          <w:p>
            <w:pPr>
              <w:spacing w:before="156" w:after="156" w:line="200" w:lineRule="exact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cs="Times New Roman" w:asciiTheme="minorEastAsia" w:hAnsiTheme="minorEastAsia"/>
                <w:b/>
                <w:szCs w:val="21"/>
              </w:rPr>
              <w:t>学科方向</w:t>
            </w:r>
          </w:p>
        </w:tc>
        <w:tc>
          <w:tcPr>
            <w:tcW w:w="3969" w:type="dxa"/>
          </w:tcPr>
          <w:p>
            <w:pPr>
              <w:spacing w:before="156" w:after="156" w:line="200" w:lineRule="exact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cs="Times New Roman" w:asciiTheme="minorEastAsia" w:hAnsiTheme="minorEastAsia"/>
                <w:b/>
                <w:szCs w:val="21"/>
              </w:rPr>
              <w:t>联系邮箱</w:t>
            </w:r>
          </w:p>
        </w:tc>
        <w:tc>
          <w:tcPr>
            <w:tcW w:w="1134" w:type="dxa"/>
          </w:tcPr>
          <w:p>
            <w:pPr>
              <w:spacing w:before="156" w:after="156" w:line="200" w:lineRule="exact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cs="Times New Roman" w:asciiTheme="minorEastAsia" w:hAnsiTheme="minorEastAsia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06" w:type="dxa"/>
          </w:tcPr>
          <w:p>
            <w:pPr>
              <w:spacing w:before="156" w:after="156" w:line="2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航空学院</w:t>
            </w:r>
          </w:p>
        </w:tc>
        <w:tc>
          <w:tcPr>
            <w:tcW w:w="3981" w:type="dxa"/>
          </w:tcPr>
          <w:p>
            <w:pPr>
              <w:spacing w:before="156" w:after="156" w:line="20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飞行器设计、流体力学、固体力学、运载工具运用工程</w:t>
            </w:r>
          </w:p>
        </w:tc>
        <w:tc>
          <w:tcPr>
            <w:tcW w:w="3969" w:type="dxa"/>
          </w:tcPr>
          <w:p>
            <w:pPr>
              <w:spacing w:before="156" w:after="156" w:line="20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bookmarkStart w:id="1" w:name="OLE_LINK2"/>
            <w:bookmarkStart w:id="2" w:name="OLE_LINK3"/>
            <w:bookmarkStart w:id="3" w:name="OLE_LINK4"/>
            <w:r>
              <w:rPr>
                <w:rFonts w:cs="Times New Roman" w:asciiTheme="minorEastAsia" w:hAnsiTheme="minorEastAsia"/>
                <w:szCs w:val="21"/>
              </w:rPr>
              <w:t>院长：杨智春，邮箱：</w:t>
            </w:r>
            <w:r>
              <w:fldChar w:fldCharType="begin"/>
            </w:r>
            <w:r>
              <w:instrText xml:space="preserve"> HYPERLINK "mailto:yangzc@nwpu.edu.cn" </w:instrText>
            </w:r>
            <w:r>
              <w:fldChar w:fldCharType="separate"/>
            </w:r>
            <w:r>
              <w:rPr>
                <w:rFonts w:asciiTheme="minorEastAsia" w:hAnsiTheme="minorEastAsia"/>
                <w:szCs w:val="21"/>
              </w:rPr>
              <w:t>yangzc@nwpu.edu.cn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</w:p>
          <w:p>
            <w:pPr>
              <w:spacing w:before="156" w:after="156" w:line="20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 xml:space="preserve">联系老师: 朱兵，邮箱: </w:t>
            </w:r>
            <w:r>
              <w:fldChar w:fldCharType="begin"/>
            </w:r>
            <w:r>
              <w:instrText xml:space="preserve"> HYPERLINK "mailto:zhub@nwpu.edu.cn" </w:instrText>
            </w:r>
            <w:r>
              <w:fldChar w:fldCharType="separate"/>
            </w:r>
            <w:r>
              <w:rPr>
                <w:rFonts w:asciiTheme="minorEastAsia" w:hAnsiTheme="minorEastAsia"/>
                <w:szCs w:val="21"/>
              </w:rPr>
              <w:t>zhub@nwpu.edu.cn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bookmarkEnd w:id="1"/>
            <w:bookmarkEnd w:id="2"/>
            <w:bookmarkEnd w:id="3"/>
          </w:p>
        </w:tc>
        <w:tc>
          <w:tcPr>
            <w:tcW w:w="1134" w:type="dxa"/>
          </w:tcPr>
          <w:p>
            <w:pPr>
              <w:spacing w:before="156" w:after="156" w:line="20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029-884</w:t>
            </w:r>
            <w:r>
              <w:rPr>
                <w:rFonts w:hint="eastAsia" w:cs="Times New Roman" w:asciiTheme="minorEastAsia" w:hAnsiTheme="minorEastAsia"/>
                <w:szCs w:val="21"/>
              </w:rPr>
              <w:t>60479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406" w:type="dxa"/>
          </w:tcPr>
          <w:p>
            <w:pPr>
              <w:spacing w:before="156" w:after="156" w:line="2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航天学院</w:t>
            </w:r>
          </w:p>
        </w:tc>
        <w:tc>
          <w:tcPr>
            <w:tcW w:w="3981" w:type="dxa"/>
          </w:tcPr>
          <w:p>
            <w:pPr>
              <w:spacing w:before="156" w:after="156" w:line="20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飞行器设计、导航制导与控制、工程热物理、兵器发射理论与技术</w:t>
            </w:r>
          </w:p>
        </w:tc>
        <w:tc>
          <w:tcPr>
            <w:tcW w:w="3969" w:type="dxa"/>
          </w:tcPr>
          <w:p>
            <w:pPr>
              <w:spacing w:before="156" w:after="156" w:line="20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bookmarkStart w:id="4" w:name="OLE_LINK15"/>
            <w:bookmarkStart w:id="5" w:name="OLE_LINK16"/>
            <w:bookmarkStart w:id="6" w:name="OLE_LINK14"/>
            <w:r>
              <w:rPr>
                <w:rFonts w:cs="Times New Roman" w:asciiTheme="minorEastAsia" w:hAnsiTheme="minorEastAsia"/>
                <w:szCs w:val="21"/>
              </w:rPr>
              <w:t>院长：唐硕，邮箱：</w:t>
            </w:r>
            <w:r>
              <w:fldChar w:fldCharType="begin"/>
            </w:r>
            <w:r>
              <w:instrText xml:space="preserve"> HYPERLINK "mailto:stang@nwpu.edu.cn" </w:instrText>
            </w:r>
            <w:r>
              <w:fldChar w:fldCharType="separate"/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t>stang@nwpu.edu.cn</w:t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fldChar w:fldCharType="end"/>
            </w:r>
          </w:p>
          <w:bookmarkEnd w:id="4"/>
          <w:bookmarkEnd w:id="5"/>
          <w:p>
            <w:pPr>
              <w:spacing w:before="156" w:after="156" w:line="20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联系老师:</w:t>
            </w:r>
            <w:bookmarkEnd w:id="6"/>
            <w:r>
              <w:rPr>
                <w:rFonts w:cs="Times New Roman" w:asciiTheme="minorEastAsia" w:hAnsiTheme="minorEastAsia"/>
                <w:szCs w:val="21"/>
              </w:rPr>
              <w:t xml:space="preserve"> 郑欣，邮箱: </w:t>
            </w:r>
            <w:r>
              <w:fldChar w:fldCharType="begin"/>
            </w:r>
            <w:r>
              <w:instrText xml:space="preserve"> HYPERLINK "mailto:zhengx2010@nwpu.edu.cn" </w:instrText>
            </w:r>
            <w:r>
              <w:fldChar w:fldCharType="separate"/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t>zhengx2010@nwpu.edu.cn</w:t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fldChar w:fldCharType="end"/>
            </w:r>
          </w:p>
        </w:tc>
        <w:tc>
          <w:tcPr>
            <w:tcW w:w="1134" w:type="dxa"/>
          </w:tcPr>
          <w:p>
            <w:pPr>
              <w:spacing w:before="156" w:after="156" w:line="20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029-88492781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406" w:type="dxa"/>
          </w:tcPr>
          <w:p>
            <w:pPr>
              <w:spacing w:before="156" w:after="156" w:line="2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航海学院</w:t>
            </w:r>
          </w:p>
        </w:tc>
        <w:tc>
          <w:tcPr>
            <w:tcW w:w="3981" w:type="dxa"/>
          </w:tcPr>
          <w:p>
            <w:pPr>
              <w:spacing w:before="156" w:after="156" w:line="20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兵器科学与技术、船舶与海洋结构物设计制造、热能工程、机械电子工程、信号与信息处理、声学、控制理论与控制工程</w:t>
            </w:r>
          </w:p>
        </w:tc>
        <w:tc>
          <w:tcPr>
            <w:tcW w:w="3969" w:type="dxa"/>
          </w:tcPr>
          <w:p>
            <w:pPr>
              <w:spacing w:before="156" w:after="156" w:line="20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院长：</w:t>
            </w:r>
            <w:r>
              <w:rPr>
                <w:rFonts w:cs="Times New Roman" w:asciiTheme="minorEastAsia" w:hAnsiTheme="minorEastAsia"/>
                <w:color w:val="000000"/>
                <w:szCs w:val="21"/>
                <w:shd w:val="clear" w:color="auto" w:fill="FFFFFF"/>
              </w:rPr>
              <w:t>杨益新</w:t>
            </w:r>
            <w:r>
              <w:rPr>
                <w:rFonts w:cs="Times New Roman" w:asciiTheme="minorEastAsia" w:hAnsiTheme="minorEastAsia"/>
                <w:szCs w:val="21"/>
              </w:rPr>
              <w:t>，邮箱：</w:t>
            </w:r>
            <w:r>
              <w:fldChar w:fldCharType="begin"/>
            </w:r>
            <w:r>
              <w:instrText xml:space="preserve"> HYPERLINK "mailto:yxyang@nwpu.edu.cn" </w:instrText>
            </w:r>
            <w:r>
              <w:fldChar w:fldCharType="separate"/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t>yxyang@nwpu.edu.cn</w:t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fldChar w:fldCharType="end"/>
            </w:r>
          </w:p>
          <w:p>
            <w:pPr>
              <w:spacing w:before="156" w:after="156" w:line="20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 xml:space="preserve">联系老师: 李娜，邮箱: </w:t>
            </w:r>
            <w:r>
              <w:fldChar w:fldCharType="begin"/>
            </w:r>
            <w:r>
              <w:instrText xml:space="preserve"> HYPERLINK "mailto:hhxybgs@nwpu.edu.cn" </w:instrText>
            </w:r>
            <w:r>
              <w:fldChar w:fldCharType="separate"/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t>hhxybgs@nwpu.edu.cn</w:t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fldChar w:fldCharType="end"/>
            </w:r>
          </w:p>
        </w:tc>
        <w:tc>
          <w:tcPr>
            <w:tcW w:w="1134" w:type="dxa"/>
          </w:tcPr>
          <w:p>
            <w:pPr>
              <w:spacing w:before="156" w:after="156" w:line="20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029-88492611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06" w:type="dxa"/>
          </w:tcPr>
          <w:p>
            <w:pPr>
              <w:spacing w:before="156" w:after="156" w:line="2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材料学院</w:t>
            </w:r>
          </w:p>
        </w:tc>
        <w:tc>
          <w:tcPr>
            <w:tcW w:w="3981" w:type="dxa"/>
          </w:tcPr>
          <w:p>
            <w:pPr>
              <w:spacing w:before="156" w:after="156" w:line="20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材料学、材料成型、复合材料</w:t>
            </w:r>
          </w:p>
        </w:tc>
        <w:tc>
          <w:tcPr>
            <w:tcW w:w="3969" w:type="dxa"/>
          </w:tcPr>
          <w:p>
            <w:pPr>
              <w:spacing w:before="156" w:after="156" w:line="20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院长：李贺军，邮箱：</w:t>
            </w:r>
            <w:r>
              <w:fldChar w:fldCharType="begin"/>
            </w:r>
            <w:r>
              <w:instrText xml:space="preserve"> HYPERLINK "mailto:lihejun@nwpu.edu.cn" </w:instrText>
            </w:r>
            <w:r>
              <w:fldChar w:fldCharType="separate"/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t>lihejun@nwpu.edu.cn</w:t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fldChar w:fldCharType="end"/>
            </w:r>
          </w:p>
          <w:p>
            <w:pPr>
              <w:spacing w:before="156" w:after="156" w:line="20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 xml:space="preserve">联系老师: 廖莎莎，邮箱: </w:t>
            </w:r>
            <w:r>
              <w:fldChar w:fldCharType="begin"/>
            </w:r>
            <w:r>
              <w:instrText xml:space="preserve"> HYPERLINK "mailto:yuan4@nwpu.edu.cn" </w:instrText>
            </w:r>
            <w:r>
              <w:fldChar w:fldCharType="separate"/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t>yuan4@nwpu.edu.cn</w:t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fldChar w:fldCharType="end"/>
            </w:r>
          </w:p>
        </w:tc>
        <w:tc>
          <w:tcPr>
            <w:tcW w:w="1134" w:type="dxa"/>
          </w:tcPr>
          <w:p>
            <w:pPr>
              <w:spacing w:before="156" w:after="156" w:line="20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029-88492642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406" w:type="dxa"/>
          </w:tcPr>
          <w:p>
            <w:pPr>
              <w:spacing w:before="156" w:after="156" w:line="2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机电学院</w:t>
            </w:r>
          </w:p>
        </w:tc>
        <w:tc>
          <w:tcPr>
            <w:tcW w:w="3981" w:type="dxa"/>
          </w:tcPr>
          <w:p>
            <w:pPr>
              <w:spacing w:before="156" w:after="156" w:line="20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航空宇航制造工程、机械设计及理论、微机电系统及纳米技术、电工学及相关专业、工业工程、管理科学与工程、机械制造及其自动化、设计学、工业设计、机械电子工程</w:t>
            </w:r>
          </w:p>
        </w:tc>
        <w:tc>
          <w:tcPr>
            <w:tcW w:w="3969" w:type="dxa"/>
          </w:tcPr>
          <w:p>
            <w:pPr>
              <w:spacing w:before="156" w:after="156" w:line="20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院长：苑伟政，邮箱：</w:t>
            </w:r>
            <w:r>
              <w:fldChar w:fldCharType="begin"/>
            </w:r>
            <w:r>
              <w:instrText xml:space="preserve"> HYPERLINK "mailto:yuanwz@nwpu.edu.cn" </w:instrText>
            </w:r>
            <w:r>
              <w:fldChar w:fldCharType="separate"/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t>yuanwz@nwpu.edu.cn</w:t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fldChar w:fldCharType="end"/>
            </w:r>
          </w:p>
          <w:p>
            <w:pPr>
              <w:spacing w:before="156" w:after="156" w:line="20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 xml:space="preserve">联系老师: 何敏，邮箱: </w:t>
            </w:r>
            <w:r>
              <w:fldChar w:fldCharType="begin"/>
            </w:r>
            <w:r>
              <w:instrText xml:space="preserve"> HYPERLINK "mailto:hemin@nwpu.edu.cn" </w:instrText>
            </w:r>
            <w:r>
              <w:fldChar w:fldCharType="separate"/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t>hemin@nwpu.edu.cn</w:t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fldChar w:fldCharType="end"/>
            </w:r>
          </w:p>
        </w:tc>
        <w:tc>
          <w:tcPr>
            <w:tcW w:w="1134" w:type="dxa"/>
          </w:tcPr>
          <w:p>
            <w:pPr>
              <w:spacing w:before="156" w:after="156" w:line="20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029-88460490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406" w:type="dxa"/>
          </w:tcPr>
          <w:p>
            <w:pPr>
              <w:spacing w:before="156" w:after="156" w:line="2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力学与土木建筑学院</w:t>
            </w:r>
          </w:p>
        </w:tc>
        <w:tc>
          <w:tcPr>
            <w:tcW w:w="3981" w:type="dxa"/>
          </w:tcPr>
          <w:p>
            <w:pPr>
              <w:spacing w:before="156" w:after="156" w:line="20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固体力学、一般力学、结构工程、交通工程</w:t>
            </w:r>
          </w:p>
        </w:tc>
        <w:tc>
          <w:tcPr>
            <w:tcW w:w="3969" w:type="dxa"/>
          </w:tcPr>
          <w:p>
            <w:pPr>
              <w:spacing w:before="156" w:after="156" w:line="20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院长：李春，邮箱：</w:t>
            </w:r>
            <w:r>
              <w:fldChar w:fldCharType="begin"/>
            </w:r>
            <w:r>
              <w:instrText xml:space="preserve"> HYPERLINK "mailto:lichun@nwpu.edu.cn" </w:instrText>
            </w:r>
            <w:r>
              <w:fldChar w:fldCharType="separate"/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t>lichun@nwpu.edu.cn</w:t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fldChar w:fldCharType="end"/>
            </w:r>
          </w:p>
          <w:p>
            <w:pPr>
              <w:spacing w:before="156" w:after="156" w:line="20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 xml:space="preserve">联系老师: 张桑桑，邮箱: </w:t>
            </w:r>
            <w:r>
              <w:fldChar w:fldCharType="begin"/>
            </w:r>
            <w:r>
              <w:instrText xml:space="preserve"> HYPERLINK "mailto:zhangsangsang@nwpu.edu.cn" </w:instrText>
            </w:r>
            <w:r>
              <w:fldChar w:fldCharType="separate"/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t>zhangsangsang@nwpu.edu.cn</w:t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fldChar w:fldCharType="end"/>
            </w:r>
          </w:p>
        </w:tc>
        <w:tc>
          <w:tcPr>
            <w:tcW w:w="1134" w:type="dxa"/>
          </w:tcPr>
          <w:p>
            <w:pPr>
              <w:spacing w:before="156" w:after="156" w:line="20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029-88431000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06" w:type="dxa"/>
          </w:tcPr>
          <w:p>
            <w:pPr>
              <w:spacing w:before="156" w:after="156" w:line="2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动力与能源学院</w:t>
            </w:r>
          </w:p>
        </w:tc>
        <w:tc>
          <w:tcPr>
            <w:tcW w:w="3981" w:type="dxa"/>
          </w:tcPr>
          <w:p>
            <w:pPr>
              <w:spacing w:before="156" w:after="156" w:line="20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航空宇航推进理论与工程、动力工程、流体机械及工程</w:t>
            </w:r>
          </w:p>
        </w:tc>
        <w:tc>
          <w:tcPr>
            <w:tcW w:w="3969" w:type="dxa"/>
          </w:tcPr>
          <w:p>
            <w:pPr>
              <w:spacing w:before="156" w:after="156" w:line="20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bookmarkStart w:id="7" w:name="OLE_LINK6"/>
            <w:bookmarkStart w:id="8" w:name="OLE_LINK5"/>
            <w:r>
              <w:rPr>
                <w:rFonts w:cs="Times New Roman" w:asciiTheme="minorEastAsia" w:hAnsiTheme="minorEastAsia"/>
                <w:szCs w:val="21"/>
              </w:rPr>
              <w:t>院长：王占学，邮箱：wangzx@nwpu.edu.cn</w:t>
            </w:r>
          </w:p>
          <w:p>
            <w:pPr>
              <w:spacing w:before="156" w:after="156" w:line="20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 xml:space="preserve">联系老师: 韩晓娜，邮箱: </w:t>
            </w:r>
            <w:r>
              <w:fldChar w:fldCharType="begin"/>
            </w:r>
            <w:r>
              <w:instrText xml:space="preserve"> HYPERLINK "mailto:hanxn@nwpu.edu.cn" </w:instrText>
            </w:r>
            <w:r>
              <w:fldChar w:fldCharType="separate"/>
            </w:r>
            <w:r>
              <w:rPr>
                <w:rStyle w:val="10"/>
                <w:rFonts w:cs="Times New Roman" w:asciiTheme="minorEastAsia" w:hAnsiTheme="minorEastAsia"/>
                <w:szCs w:val="21"/>
                <w:shd w:val="clear" w:color="auto" w:fill="FFFFFF"/>
              </w:rPr>
              <w:t>hanxn@nwpu.edu.cn</w:t>
            </w:r>
            <w:r>
              <w:rPr>
                <w:rStyle w:val="10"/>
                <w:rFonts w:cs="Times New Roman" w:asciiTheme="minorEastAsia" w:hAnsiTheme="minorEastAsia"/>
                <w:szCs w:val="21"/>
                <w:shd w:val="clear" w:color="auto" w:fill="FFFFFF"/>
              </w:rPr>
              <w:fldChar w:fldCharType="end"/>
            </w:r>
            <w:bookmarkEnd w:id="7"/>
            <w:bookmarkEnd w:id="8"/>
          </w:p>
        </w:tc>
        <w:tc>
          <w:tcPr>
            <w:tcW w:w="1134" w:type="dxa"/>
          </w:tcPr>
          <w:p>
            <w:pPr>
              <w:spacing w:before="156" w:after="156" w:line="20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029-88431112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</w:tcPr>
          <w:p>
            <w:pPr>
              <w:spacing w:before="156" w:after="156" w:line="2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电子信息学院</w:t>
            </w:r>
          </w:p>
        </w:tc>
        <w:tc>
          <w:tcPr>
            <w:tcW w:w="3981" w:type="dxa"/>
          </w:tcPr>
          <w:p>
            <w:pPr>
              <w:spacing w:before="156" w:after="156" w:line="20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电路与系统、电磁场与微波技术、信号与信息处理、物理电子学、通信与信息系统、系统工程、航空电子综合技术</w:t>
            </w:r>
          </w:p>
        </w:tc>
        <w:tc>
          <w:tcPr>
            <w:tcW w:w="3969" w:type="dxa"/>
          </w:tcPr>
          <w:p>
            <w:pPr>
              <w:spacing w:before="156" w:after="156" w:line="20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院长：周德云，邮箱：</w:t>
            </w:r>
            <w:r>
              <w:fldChar w:fldCharType="begin"/>
            </w:r>
            <w:r>
              <w:instrText xml:space="preserve"> HYPERLINK "mailto:dyzhou@nwpu.edu.cn" </w:instrText>
            </w:r>
            <w:r>
              <w:fldChar w:fldCharType="separate"/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t>dyzhou@nwpu.edu.cn</w:t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fldChar w:fldCharType="end"/>
            </w:r>
          </w:p>
          <w:p>
            <w:pPr>
              <w:spacing w:before="156" w:after="156" w:line="20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 xml:space="preserve">联系老师: 魏娟，邮箱: </w:t>
            </w:r>
            <w:r>
              <w:fldChar w:fldCharType="begin"/>
            </w:r>
            <w:r>
              <w:instrText xml:space="preserve"> HYPERLINK "mailto:wjdh@nwpu.edu.cn" </w:instrText>
            </w:r>
            <w:r>
              <w:fldChar w:fldCharType="separate"/>
            </w:r>
            <w:r>
              <w:rPr>
                <w:rStyle w:val="10"/>
                <w:rFonts w:cs="Times New Roman" w:asciiTheme="minorEastAsia" w:hAnsiTheme="minorEastAsia"/>
                <w:szCs w:val="21"/>
                <w:shd w:val="clear" w:color="auto" w:fill="FFFFFF"/>
              </w:rPr>
              <w:t>wjdh@nwpu.edu.cn</w:t>
            </w:r>
            <w:r>
              <w:rPr>
                <w:rStyle w:val="10"/>
                <w:rFonts w:cs="Times New Roman" w:asciiTheme="minorEastAsia" w:hAnsiTheme="minorEastAsia"/>
                <w:szCs w:val="21"/>
                <w:shd w:val="clear" w:color="auto" w:fill="FFFFFF"/>
              </w:rPr>
              <w:fldChar w:fldCharType="end"/>
            </w:r>
          </w:p>
        </w:tc>
        <w:tc>
          <w:tcPr>
            <w:tcW w:w="1134" w:type="dxa"/>
          </w:tcPr>
          <w:p>
            <w:pPr>
              <w:spacing w:before="156" w:after="156" w:line="20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029-88431212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406" w:type="dxa"/>
          </w:tcPr>
          <w:p>
            <w:pPr>
              <w:spacing w:before="156" w:after="156" w:line="2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自动化学院</w:t>
            </w:r>
          </w:p>
        </w:tc>
        <w:tc>
          <w:tcPr>
            <w:tcW w:w="3981" w:type="dxa"/>
          </w:tcPr>
          <w:p>
            <w:pPr>
              <w:spacing w:before="156" w:after="156" w:line="20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控制理论与控制工程、模式识别与智能系统、导航制导与控制、电机与电器、电力电子与电力传动、交通信息工程及控制、检测技术与自动化装置、电力系统及其自动化、精密仪器及机械、信息安全（保密方向）</w:t>
            </w:r>
          </w:p>
        </w:tc>
        <w:tc>
          <w:tcPr>
            <w:tcW w:w="3969" w:type="dxa"/>
          </w:tcPr>
          <w:p>
            <w:pPr>
              <w:spacing w:before="156" w:after="156" w:line="20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bookmarkStart w:id="9" w:name="OLE_LINK7"/>
            <w:bookmarkStart w:id="10" w:name="OLE_LINK8"/>
            <w:r>
              <w:rPr>
                <w:rFonts w:cs="Times New Roman" w:asciiTheme="minorEastAsia" w:hAnsiTheme="minorEastAsia"/>
                <w:szCs w:val="21"/>
              </w:rPr>
              <w:t>院长：潘泉，邮箱：</w:t>
            </w:r>
            <w:r>
              <w:fldChar w:fldCharType="begin"/>
            </w:r>
            <w:r>
              <w:instrText xml:space="preserve"> HYPERLINK "mailto:quanpan@nwpu.edu.cn" </w:instrText>
            </w:r>
            <w:r>
              <w:fldChar w:fldCharType="separate"/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t>quanpan@nwpu.edu.cn</w:t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fldChar w:fldCharType="end"/>
            </w:r>
          </w:p>
          <w:p>
            <w:pPr>
              <w:spacing w:before="156" w:after="156" w:line="20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 xml:space="preserve">联系老师: 魏爱玉，邮箱: </w:t>
            </w:r>
            <w:r>
              <w:fldChar w:fldCharType="begin"/>
            </w:r>
            <w:r>
              <w:instrText xml:space="preserve"> HYPERLINK "mailto:zdhxy@nwpu.edu.cn" </w:instrText>
            </w:r>
            <w:r>
              <w:fldChar w:fldCharType="separate"/>
            </w:r>
            <w:r>
              <w:rPr>
                <w:rStyle w:val="10"/>
                <w:rFonts w:cs="Times New Roman" w:asciiTheme="minorEastAsia" w:hAnsiTheme="minorEastAsia"/>
                <w:szCs w:val="21"/>
                <w:shd w:val="clear" w:color="auto" w:fill="FFFFFF"/>
              </w:rPr>
              <w:t>zdhxy@nwpu.edu.cn</w:t>
            </w:r>
            <w:r>
              <w:rPr>
                <w:rStyle w:val="10"/>
                <w:rFonts w:cs="Times New Roman" w:asciiTheme="minorEastAsia" w:hAnsiTheme="minorEastAsia"/>
                <w:szCs w:val="21"/>
                <w:shd w:val="clear" w:color="auto" w:fill="FFFFFF"/>
              </w:rPr>
              <w:fldChar w:fldCharType="end"/>
            </w:r>
          </w:p>
          <w:bookmarkEnd w:id="9"/>
          <w:bookmarkEnd w:id="10"/>
          <w:p>
            <w:pPr>
              <w:spacing w:before="156" w:after="156" w:line="20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before="156" w:after="156" w:line="20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029-88431382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06" w:type="dxa"/>
          </w:tcPr>
          <w:p>
            <w:pPr>
              <w:spacing w:before="156" w:after="156" w:line="2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计算机学院</w:t>
            </w:r>
          </w:p>
        </w:tc>
        <w:tc>
          <w:tcPr>
            <w:tcW w:w="3981" w:type="dxa"/>
            <w:vAlign w:val="center"/>
          </w:tcPr>
          <w:p>
            <w:pPr>
              <w:spacing w:before="156" w:after="156" w:line="200" w:lineRule="exact"/>
              <w:rPr>
                <w:rFonts w:cs="Times New Roman" w:asciiTheme="minorEastAsia" w:hAnsiTheme="minorEastAsia"/>
                <w:b/>
                <w:color w:val="1F497D" w:themeColor="text2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计算机应用、计算机软件与理论、计算机应用技术、计算机系统结构、信息安全与电子商务技术</w:t>
            </w:r>
          </w:p>
        </w:tc>
        <w:tc>
          <w:tcPr>
            <w:tcW w:w="3969" w:type="dxa"/>
          </w:tcPr>
          <w:p>
            <w:pPr>
              <w:spacing w:before="156" w:after="156" w:line="20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院长：张艳宁，邮箱：</w:t>
            </w:r>
            <w:r>
              <w:fldChar w:fldCharType="begin"/>
            </w:r>
            <w:r>
              <w:instrText xml:space="preserve"> HYPERLINK "mailto:ynzhang@nwpu.edu.cn" </w:instrText>
            </w:r>
            <w:r>
              <w:fldChar w:fldCharType="separate"/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t>ynzhang@nwpu.edu.cn</w:t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fldChar w:fldCharType="end"/>
            </w:r>
          </w:p>
          <w:p>
            <w:pPr>
              <w:spacing w:before="156" w:after="156" w:line="20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 xml:space="preserve">联系老师: 姜红梅，邮箱: </w:t>
            </w:r>
            <w:r>
              <w:fldChar w:fldCharType="begin"/>
            </w:r>
            <w:r>
              <w:instrText xml:space="preserve"> HYPERLINK "mailto:nwpujhm@nwpu.edu.cn" </w:instrText>
            </w:r>
            <w:r>
              <w:fldChar w:fldCharType="separate"/>
            </w:r>
            <w:r>
              <w:rPr>
                <w:rStyle w:val="10"/>
                <w:rFonts w:cs="Times New Roman" w:asciiTheme="minorEastAsia" w:hAnsiTheme="minorEastAsia"/>
                <w:szCs w:val="21"/>
                <w:shd w:val="clear" w:color="auto" w:fill="FFFFFF"/>
              </w:rPr>
              <w:t>nwpujhm@nwpu.edu.cn</w:t>
            </w:r>
            <w:r>
              <w:rPr>
                <w:rStyle w:val="10"/>
                <w:rFonts w:cs="Times New Roman" w:asciiTheme="minorEastAsia" w:hAnsiTheme="minorEastAsia"/>
                <w:szCs w:val="21"/>
                <w:shd w:val="clear" w:color="auto" w:fill="FFFFFF"/>
              </w:rPr>
              <w:fldChar w:fldCharType="end"/>
            </w:r>
          </w:p>
        </w:tc>
        <w:tc>
          <w:tcPr>
            <w:tcW w:w="1134" w:type="dxa"/>
          </w:tcPr>
          <w:p>
            <w:pPr>
              <w:spacing w:before="156" w:after="156" w:line="20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029-88431519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406" w:type="dxa"/>
          </w:tcPr>
          <w:p>
            <w:pPr>
              <w:spacing w:before="156" w:after="156" w:line="2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理学院</w:t>
            </w:r>
          </w:p>
        </w:tc>
        <w:tc>
          <w:tcPr>
            <w:tcW w:w="3981" w:type="dxa"/>
          </w:tcPr>
          <w:p>
            <w:pPr>
              <w:spacing w:before="156" w:after="156" w:line="20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有机化学、材料学、材料物理与化学、凝聚态物理、光学、光学工程、物理化学、基础数学、概率论与数理统计、计算数学</w:t>
            </w:r>
          </w:p>
        </w:tc>
        <w:tc>
          <w:tcPr>
            <w:tcW w:w="3969" w:type="dxa"/>
          </w:tcPr>
          <w:p>
            <w:pPr>
              <w:spacing w:before="156" w:after="156" w:line="20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bookmarkStart w:id="11" w:name="OLE_LINK9"/>
            <w:bookmarkStart w:id="12" w:name="OLE_LINK10"/>
            <w:r>
              <w:rPr>
                <w:rFonts w:cs="Times New Roman" w:asciiTheme="minorEastAsia" w:hAnsiTheme="minorEastAsia"/>
                <w:szCs w:val="21"/>
              </w:rPr>
              <w:t>院长：邓子辰，邮箱：</w:t>
            </w:r>
            <w:r>
              <w:fldChar w:fldCharType="begin"/>
            </w:r>
            <w:r>
              <w:instrText xml:space="preserve"> HYPERLINK "mailto:dweifan@nwpu.edu.cn" </w:instrText>
            </w:r>
            <w:r>
              <w:fldChar w:fldCharType="separate"/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t>dweifan@nwpu.edu.cn</w:t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fldChar w:fldCharType="end"/>
            </w:r>
          </w:p>
          <w:p>
            <w:pPr>
              <w:spacing w:before="156" w:after="156" w:line="20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 xml:space="preserve">联系老师: 刘辰一，邮箱: </w:t>
            </w:r>
            <w:r>
              <w:fldChar w:fldCharType="begin"/>
            </w:r>
            <w:r>
              <w:instrText xml:space="preserve"> HYPERLINK "mailto:liuchenyi@nwpu.edu.cn" </w:instrText>
            </w:r>
            <w:r>
              <w:fldChar w:fldCharType="separate"/>
            </w:r>
            <w:r>
              <w:rPr>
                <w:rStyle w:val="10"/>
                <w:rFonts w:cs="Times New Roman" w:asciiTheme="minorEastAsia" w:hAnsiTheme="minorEastAsia"/>
                <w:szCs w:val="21"/>
                <w:shd w:val="clear" w:color="auto" w:fill="FFFFFF"/>
              </w:rPr>
              <w:t>liuchenyi@nwpu.edu.cn</w:t>
            </w:r>
            <w:r>
              <w:rPr>
                <w:rStyle w:val="10"/>
                <w:rFonts w:cs="Times New Roman" w:asciiTheme="minorEastAsia" w:hAnsiTheme="minorEastAsia"/>
                <w:szCs w:val="21"/>
                <w:shd w:val="clear" w:color="auto" w:fill="FFFFFF"/>
              </w:rPr>
              <w:fldChar w:fldCharType="end"/>
            </w:r>
            <w:bookmarkEnd w:id="11"/>
            <w:bookmarkEnd w:id="12"/>
          </w:p>
        </w:tc>
        <w:tc>
          <w:tcPr>
            <w:tcW w:w="1134" w:type="dxa"/>
          </w:tcPr>
          <w:p>
            <w:pPr>
              <w:spacing w:before="156" w:after="156" w:line="20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029-88431656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06" w:type="dxa"/>
          </w:tcPr>
          <w:p>
            <w:pPr>
              <w:spacing w:before="156" w:after="156" w:line="2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管理学院</w:t>
            </w:r>
          </w:p>
        </w:tc>
        <w:tc>
          <w:tcPr>
            <w:tcW w:w="3981" w:type="dxa"/>
          </w:tcPr>
          <w:p>
            <w:pPr>
              <w:spacing w:before="156" w:after="156" w:line="20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企业管理、会计学、管理科学与工程</w:t>
            </w:r>
          </w:p>
        </w:tc>
        <w:tc>
          <w:tcPr>
            <w:tcW w:w="3969" w:type="dxa"/>
          </w:tcPr>
          <w:p>
            <w:pPr>
              <w:spacing w:before="156" w:after="156" w:line="20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院长：车阿大，邮箱：</w:t>
            </w:r>
            <w:r>
              <w:fldChar w:fldCharType="begin"/>
            </w:r>
            <w:r>
              <w:instrText xml:space="preserve"> HYPERLINK "mailto:ache@nwpu.edu.cn" </w:instrText>
            </w:r>
            <w:r>
              <w:fldChar w:fldCharType="separate"/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t>ache@nwpu.edu.cn</w:t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fldChar w:fldCharType="end"/>
            </w:r>
          </w:p>
          <w:p>
            <w:pPr>
              <w:spacing w:before="156" w:after="156" w:line="20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联系老师：周全，邮箱：</w:t>
            </w:r>
            <w:r>
              <w:fldChar w:fldCharType="begin"/>
            </w:r>
            <w:r>
              <w:instrText xml:space="preserve"> HYPERLINK "mailto:glxy@nwpu.edu.cn" </w:instrText>
            </w:r>
            <w:r>
              <w:fldChar w:fldCharType="separate"/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t>glxy@nwpu.edu.cn</w:t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fldChar w:fldCharType="end"/>
            </w:r>
          </w:p>
        </w:tc>
        <w:tc>
          <w:tcPr>
            <w:tcW w:w="1134" w:type="dxa"/>
          </w:tcPr>
          <w:p>
            <w:pPr>
              <w:spacing w:before="156" w:after="156" w:line="20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029-88431780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06" w:type="dxa"/>
          </w:tcPr>
          <w:p>
            <w:pPr>
              <w:spacing w:before="156" w:after="156" w:line="2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人文与经法学院</w:t>
            </w:r>
          </w:p>
        </w:tc>
        <w:tc>
          <w:tcPr>
            <w:tcW w:w="3981" w:type="dxa"/>
          </w:tcPr>
          <w:p>
            <w:pPr>
              <w:spacing w:before="156" w:after="156" w:line="20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经济学、法学、公共管理</w:t>
            </w:r>
          </w:p>
        </w:tc>
        <w:tc>
          <w:tcPr>
            <w:tcW w:w="3969" w:type="dxa"/>
          </w:tcPr>
          <w:p>
            <w:pPr>
              <w:spacing w:before="156" w:after="156" w:line="20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院长：丁社教，邮箱：</w:t>
            </w:r>
            <w:r>
              <w:fldChar w:fldCharType="begin"/>
            </w:r>
            <w:r>
              <w:instrText xml:space="preserve"> HYPERLINK "mailto:dingsj@nwpu.edu.cn" </w:instrText>
            </w:r>
            <w:r>
              <w:fldChar w:fldCharType="separate"/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t>dingsj@nwpu.edu.cn</w:t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fldChar w:fldCharType="end"/>
            </w:r>
          </w:p>
          <w:p>
            <w:pPr>
              <w:spacing w:before="156" w:after="156" w:line="20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 xml:space="preserve">联系老师: 王平，邮箱: </w:t>
            </w:r>
            <w:r>
              <w:fldChar w:fldCharType="begin"/>
            </w:r>
            <w:r>
              <w:instrText xml:space="preserve"> HYPERLINK "mailto:wangping@nwpu.edu.cn" </w:instrText>
            </w:r>
            <w:r>
              <w:fldChar w:fldCharType="separate"/>
            </w:r>
            <w:r>
              <w:rPr>
                <w:rStyle w:val="10"/>
                <w:rFonts w:cs="Times New Roman" w:asciiTheme="minorEastAsia" w:hAnsiTheme="minorEastAsia"/>
                <w:szCs w:val="21"/>
                <w:shd w:val="clear" w:color="auto" w:fill="FFFFFF"/>
              </w:rPr>
              <w:t>wangping@nwpu.edu.cn</w:t>
            </w:r>
            <w:r>
              <w:rPr>
                <w:rStyle w:val="10"/>
                <w:rFonts w:cs="Times New Roman" w:asciiTheme="minorEastAsia" w:hAnsiTheme="minorEastAsia"/>
                <w:szCs w:val="21"/>
                <w:shd w:val="clear" w:color="auto" w:fill="FFFFFF"/>
              </w:rPr>
              <w:fldChar w:fldCharType="end"/>
            </w:r>
          </w:p>
        </w:tc>
        <w:tc>
          <w:tcPr>
            <w:tcW w:w="1134" w:type="dxa"/>
          </w:tcPr>
          <w:p>
            <w:pPr>
              <w:spacing w:before="156" w:after="156" w:line="20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029-88431906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</w:tcPr>
          <w:p>
            <w:pPr>
              <w:spacing w:before="156" w:after="156" w:line="2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软件与微电子学院</w:t>
            </w:r>
          </w:p>
        </w:tc>
        <w:tc>
          <w:tcPr>
            <w:tcW w:w="3981" w:type="dxa"/>
          </w:tcPr>
          <w:p>
            <w:pPr>
              <w:spacing w:before="156" w:after="156" w:line="20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软件工程</w:t>
            </w:r>
          </w:p>
        </w:tc>
        <w:tc>
          <w:tcPr>
            <w:tcW w:w="3969" w:type="dxa"/>
          </w:tcPr>
          <w:p>
            <w:pPr>
              <w:spacing w:before="156" w:after="156" w:line="20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bookmarkStart w:id="13" w:name="OLE_LINK12"/>
            <w:bookmarkStart w:id="14" w:name="OLE_LINK13"/>
            <w:r>
              <w:rPr>
                <w:rFonts w:cs="Times New Roman" w:asciiTheme="minorEastAsia" w:hAnsiTheme="minorEastAsia"/>
                <w:szCs w:val="21"/>
              </w:rPr>
              <w:t>院长：樊晓桠，邮箱：</w:t>
            </w:r>
            <w:r>
              <w:fldChar w:fldCharType="begin"/>
            </w:r>
            <w:r>
              <w:instrText xml:space="preserve"> HYPERLINK "mailto:fanxy@nwpu.edu.cn" </w:instrText>
            </w:r>
            <w:r>
              <w:fldChar w:fldCharType="separate"/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t>fanxy@nwpu.edu.cn</w:t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fldChar w:fldCharType="end"/>
            </w:r>
          </w:p>
          <w:p>
            <w:pPr>
              <w:spacing w:before="156" w:after="156" w:line="20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 xml:space="preserve">联系老师: </w:t>
            </w:r>
            <w:bookmarkStart w:id="15" w:name="OLE_LINK11"/>
            <w:r>
              <w:rPr>
                <w:rFonts w:cs="Times New Roman" w:asciiTheme="minorEastAsia" w:hAnsiTheme="minorEastAsia"/>
                <w:szCs w:val="21"/>
              </w:rPr>
              <w:t>王宇英</w:t>
            </w:r>
            <w:bookmarkEnd w:id="15"/>
            <w:r>
              <w:rPr>
                <w:rFonts w:cs="Times New Roman" w:asciiTheme="minorEastAsia" w:hAnsiTheme="minorEastAsia"/>
                <w:szCs w:val="21"/>
              </w:rPr>
              <w:t xml:space="preserve">，邮箱: </w:t>
            </w:r>
            <w:r>
              <w:fldChar w:fldCharType="begin"/>
            </w:r>
            <w:r>
              <w:instrText xml:space="preserve"> HYPERLINK "mailto:wangyy@nwpu.edu.cn" </w:instrText>
            </w:r>
            <w:r>
              <w:fldChar w:fldCharType="separate"/>
            </w:r>
            <w:r>
              <w:rPr>
                <w:rStyle w:val="10"/>
                <w:rFonts w:cs="Times New Roman" w:asciiTheme="minorEastAsia" w:hAnsiTheme="minorEastAsia"/>
                <w:szCs w:val="21"/>
                <w:shd w:val="clear" w:color="auto" w:fill="FFFFFF"/>
              </w:rPr>
              <w:t>wangyy@nwpu.edu.cn</w:t>
            </w:r>
            <w:r>
              <w:rPr>
                <w:rStyle w:val="10"/>
                <w:rFonts w:cs="Times New Roman" w:asciiTheme="minorEastAsia" w:hAnsiTheme="minorEastAsia"/>
                <w:szCs w:val="21"/>
                <w:shd w:val="clear" w:color="auto" w:fill="FFFFFF"/>
              </w:rPr>
              <w:fldChar w:fldCharType="end"/>
            </w:r>
            <w:bookmarkEnd w:id="13"/>
            <w:bookmarkEnd w:id="14"/>
          </w:p>
        </w:tc>
        <w:tc>
          <w:tcPr>
            <w:tcW w:w="1134" w:type="dxa"/>
          </w:tcPr>
          <w:p>
            <w:pPr>
              <w:spacing w:before="156" w:after="156" w:line="20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029-88460410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06" w:type="dxa"/>
          </w:tcPr>
          <w:p>
            <w:pPr>
              <w:spacing w:before="156" w:after="156" w:line="2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生命学院</w:t>
            </w:r>
          </w:p>
        </w:tc>
        <w:tc>
          <w:tcPr>
            <w:tcW w:w="3981" w:type="dxa"/>
          </w:tcPr>
          <w:p>
            <w:pPr>
              <w:spacing w:before="156" w:after="156" w:line="20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生物电磁学、生物物理学、生物化学、生理学、航天医学工程、细胞生物学、微生物学、生物电磁技术</w:t>
            </w:r>
          </w:p>
        </w:tc>
        <w:tc>
          <w:tcPr>
            <w:tcW w:w="3969" w:type="dxa"/>
          </w:tcPr>
          <w:p>
            <w:pPr>
              <w:spacing w:before="156" w:after="156" w:line="20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院长：仓怀兴，邮箱：</w:t>
            </w:r>
            <w:r>
              <w:fldChar w:fldCharType="begin"/>
            </w:r>
            <w:r>
              <w:instrText xml:space="preserve"> HYPERLINK "mailto:hxcang@nwpu.edu.cn" </w:instrText>
            </w:r>
            <w:r>
              <w:fldChar w:fldCharType="separate"/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t>hxcang@nwpu.edu.cn</w:t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fldChar w:fldCharType="end"/>
            </w:r>
          </w:p>
          <w:p>
            <w:pPr>
              <w:spacing w:before="156" w:after="156" w:line="20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 xml:space="preserve">联系老师: 妙颖，邮箱: </w:t>
            </w:r>
            <w:r>
              <w:fldChar w:fldCharType="begin"/>
            </w:r>
            <w:r>
              <w:instrText xml:space="preserve"> HYPERLINK "mailto:miaoying@nwpu.edu.cn" </w:instrText>
            </w:r>
            <w:r>
              <w:fldChar w:fldCharType="separate"/>
            </w:r>
            <w:r>
              <w:rPr>
                <w:rStyle w:val="10"/>
                <w:rFonts w:cs="Times New Roman" w:asciiTheme="minorEastAsia" w:hAnsiTheme="minorEastAsia"/>
                <w:szCs w:val="21"/>
                <w:shd w:val="clear" w:color="auto" w:fill="FFFFFF"/>
              </w:rPr>
              <w:t>miaoying@nwpu.edu.cn</w:t>
            </w:r>
            <w:r>
              <w:rPr>
                <w:rStyle w:val="10"/>
                <w:rFonts w:cs="Times New Roman" w:asciiTheme="minorEastAsia" w:hAnsiTheme="minorEastAsia"/>
                <w:szCs w:val="21"/>
                <w:shd w:val="clear" w:color="auto" w:fill="FFFFFF"/>
              </w:rPr>
              <w:fldChar w:fldCharType="end"/>
            </w:r>
          </w:p>
        </w:tc>
        <w:tc>
          <w:tcPr>
            <w:tcW w:w="1134" w:type="dxa"/>
          </w:tcPr>
          <w:p>
            <w:pPr>
              <w:spacing w:before="156" w:after="156" w:line="20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029-88460332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06" w:type="dxa"/>
          </w:tcPr>
          <w:p>
            <w:pPr>
              <w:spacing w:before="156" w:after="156" w:line="2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外国语学院</w:t>
            </w:r>
          </w:p>
        </w:tc>
        <w:tc>
          <w:tcPr>
            <w:tcW w:w="3981" w:type="dxa"/>
          </w:tcPr>
          <w:p>
            <w:pPr>
              <w:spacing w:before="156" w:after="156" w:line="20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英语语言文学、翻译、外国语言及应用语言学、德语</w:t>
            </w:r>
          </w:p>
        </w:tc>
        <w:tc>
          <w:tcPr>
            <w:tcW w:w="3969" w:type="dxa"/>
          </w:tcPr>
          <w:p>
            <w:pPr>
              <w:spacing w:before="156" w:after="156" w:line="20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院长：田建国，邮箱：</w:t>
            </w:r>
            <w:r>
              <w:fldChar w:fldCharType="begin"/>
            </w:r>
            <w:r>
              <w:instrText xml:space="preserve"> HYPERLINK "mailto:tianjian@nwpu.edu.cn" </w:instrText>
            </w:r>
            <w:r>
              <w:fldChar w:fldCharType="separate"/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t>tianjian@nwpu.edu.cn</w:t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fldChar w:fldCharType="end"/>
            </w:r>
          </w:p>
          <w:p>
            <w:pPr>
              <w:spacing w:before="156" w:after="156" w:line="20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 xml:space="preserve">联系老师: 李苗，邮箱: </w:t>
            </w:r>
            <w:r>
              <w:fldChar w:fldCharType="begin"/>
            </w:r>
            <w:r>
              <w:instrText xml:space="preserve"> HYPERLINK "mailto:limiao@nwpu.edu.cn" </w:instrText>
            </w:r>
            <w:r>
              <w:fldChar w:fldCharType="separate"/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t>limiao@nwpu.edu.cn</w:t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fldChar w:fldCharType="end"/>
            </w:r>
          </w:p>
        </w:tc>
        <w:tc>
          <w:tcPr>
            <w:tcW w:w="1134" w:type="dxa"/>
          </w:tcPr>
          <w:p>
            <w:pPr>
              <w:spacing w:before="156" w:after="156" w:line="20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029-88430908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06" w:type="dxa"/>
          </w:tcPr>
          <w:p>
            <w:pPr>
              <w:spacing w:before="156" w:after="156" w:line="2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光学影像分析与学习中心</w:t>
            </w:r>
          </w:p>
        </w:tc>
        <w:tc>
          <w:tcPr>
            <w:tcW w:w="3981" w:type="dxa"/>
          </w:tcPr>
          <w:p>
            <w:pPr>
              <w:spacing w:before="156" w:after="156" w:line="20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数据分析与挖掘（理论）、视觉信息智能处理（技术）、多媒体应用与服务（应用）</w:t>
            </w:r>
          </w:p>
        </w:tc>
        <w:tc>
          <w:tcPr>
            <w:tcW w:w="3969" w:type="dxa"/>
          </w:tcPr>
          <w:p>
            <w:pPr>
              <w:spacing w:before="156" w:after="156" w:line="20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联系老师：李学龙</w:t>
            </w:r>
          </w:p>
          <w:p>
            <w:pPr>
              <w:spacing w:before="156" w:after="156" w:line="20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邮箱：</w:t>
            </w:r>
            <w:r>
              <w:fldChar w:fldCharType="begin"/>
            </w:r>
            <w:r>
              <w:instrText xml:space="preserve"> HYPERLINK "mailto:xuelong_li@opt.ac.cn" </w:instrText>
            </w:r>
            <w:r>
              <w:fldChar w:fldCharType="separate"/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t>xuelong_li@opt.ac.cn</w:t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fldChar w:fldCharType="end"/>
            </w:r>
          </w:p>
        </w:tc>
        <w:tc>
          <w:tcPr>
            <w:tcW w:w="1134" w:type="dxa"/>
          </w:tcPr>
          <w:p>
            <w:pPr>
              <w:spacing w:before="156" w:after="156" w:line="200" w:lineRule="exac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</w:tcPr>
          <w:p>
            <w:pPr>
              <w:spacing w:before="156" w:after="156" w:line="2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纳米能源材料研究中心</w:t>
            </w:r>
          </w:p>
        </w:tc>
        <w:tc>
          <w:tcPr>
            <w:tcW w:w="3981" w:type="dxa"/>
          </w:tcPr>
          <w:p>
            <w:pPr>
              <w:spacing w:before="156" w:after="156" w:line="20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纳米材料的设计与合成、纳米材料与能量储存、纳米材料与能源转化、二维纳米材料、纳米材料的基础理论研究</w:t>
            </w:r>
          </w:p>
        </w:tc>
        <w:tc>
          <w:tcPr>
            <w:tcW w:w="3969" w:type="dxa"/>
          </w:tcPr>
          <w:p>
            <w:pPr>
              <w:spacing w:before="156" w:after="156" w:line="20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联系老师：魏秉庆</w:t>
            </w:r>
          </w:p>
          <w:p>
            <w:pPr>
              <w:spacing w:before="156" w:after="156" w:line="20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邮箱：</w:t>
            </w:r>
            <w:r>
              <w:fldChar w:fldCharType="begin"/>
            </w:r>
            <w:r>
              <w:instrText xml:space="preserve"> HYPERLINK "mailto:weib@UDel.Edu" </w:instrText>
            </w:r>
            <w:r>
              <w:fldChar w:fldCharType="separate"/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t>weib@UDel.Edu</w:t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fldChar w:fldCharType="end"/>
            </w:r>
          </w:p>
        </w:tc>
        <w:tc>
          <w:tcPr>
            <w:tcW w:w="1134" w:type="dxa"/>
          </w:tcPr>
          <w:p>
            <w:pPr>
              <w:spacing w:before="156" w:after="156" w:line="200" w:lineRule="exac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</w:tcPr>
          <w:p>
            <w:pPr>
              <w:spacing w:before="156" w:after="156" w:line="2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大脑破译研究中心</w:t>
            </w:r>
          </w:p>
        </w:tc>
        <w:tc>
          <w:tcPr>
            <w:tcW w:w="3981" w:type="dxa"/>
          </w:tcPr>
          <w:p>
            <w:pPr>
              <w:spacing w:before="156" w:after="156" w:line="20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大脑活动图计算、脑功能成像分析、脑计算原理应用</w:t>
            </w:r>
          </w:p>
        </w:tc>
        <w:tc>
          <w:tcPr>
            <w:tcW w:w="3969" w:type="dxa"/>
          </w:tcPr>
          <w:p>
            <w:pPr>
              <w:spacing w:before="156" w:after="156" w:line="20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联系老师：郭雷</w:t>
            </w:r>
          </w:p>
          <w:p>
            <w:pPr>
              <w:spacing w:before="156" w:after="156" w:line="20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邮箱：</w:t>
            </w:r>
            <w:r>
              <w:fldChar w:fldCharType="begin"/>
            </w:r>
            <w:r>
              <w:instrText xml:space="preserve"> HYPERLINK "mailto:lguo@nwpu.edu.cn" </w:instrText>
            </w:r>
            <w:r>
              <w:fldChar w:fldCharType="separate"/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t>lguo@nwpu.edu.cn</w:t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fldChar w:fldCharType="end"/>
            </w:r>
          </w:p>
        </w:tc>
        <w:tc>
          <w:tcPr>
            <w:tcW w:w="1134" w:type="dxa"/>
          </w:tcPr>
          <w:p>
            <w:pPr>
              <w:spacing w:before="156" w:after="156" w:line="200" w:lineRule="exac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</w:tcPr>
          <w:p>
            <w:pPr>
              <w:spacing w:before="156" w:after="156" w:line="2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计算科学研究中心</w:t>
            </w:r>
          </w:p>
        </w:tc>
        <w:tc>
          <w:tcPr>
            <w:tcW w:w="3981" w:type="dxa"/>
          </w:tcPr>
          <w:p>
            <w:pPr>
              <w:spacing w:before="156" w:after="156" w:line="20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基础算法、波动问题计算、多物理场耦合计算、流体计算</w:t>
            </w:r>
          </w:p>
        </w:tc>
        <w:tc>
          <w:tcPr>
            <w:tcW w:w="3969" w:type="dxa"/>
          </w:tcPr>
          <w:p>
            <w:pPr>
              <w:spacing w:before="156" w:after="156" w:line="20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联系老师：许学军</w:t>
            </w:r>
          </w:p>
          <w:p>
            <w:pPr>
              <w:spacing w:before="156" w:after="156" w:line="20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邮箱：</w:t>
            </w:r>
            <w:r>
              <w:fldChar w:fldCharType="begin"/>
            </w:r>
            <w:r>
              <w:instrText xml:space="preserve"> HYPERLINK "mailto:xxj@lsec.cc.ac.cn" </w:instrText>
            </w:r>
            <w:r>
              <w:fldChar w:fldCharType="separate"/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t>xxj@lsec.cc.ac.cn</w:t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fldChar w:fldCharType="end"/>
            </w:r>
          </w:p>
        </w:tc>
        <w:tc>
          <w:tcPr>
            <w:tcW w:w="1134" w:type="dxa"/>
          </w:tcPr>
          <w:p>
            <w:pPr>
              <w:spacing w:before="156" w:after="156" w:line="200" w:lineRule="exac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</w:tcPr>
          <w:p>
            <w:pPr>
              <w:spacing w:before="156" w:after="156" w:line="2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大数据交叉科学应用研究中心</w:t>
            </w:r>
          </w:p>
        </w:tc>
        <w:tc>
          <w:tcPr>
            <w:tcW w:w="3981" w:type="dxa"/>
          </w:tcPr>
          <w:p>
            <w:pPr>
              <w:spacing w:before="156" w:after="156" w:line="20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大数据科学的理论基础研究、国防大数据挖掘技术与方法、国防大数据分析预测与仿真、国防大数据管理决策与控制、国防大数据质量评估与管理</w:t>
            </w:r>
          </w:p>
        </w:tc>
        <w:tc>
          <w:tcPr>
            <w:tcW w:w="3969" w:type="dxa"/>
          </w:tcPr>
          <w:p>
            <w:pPr>
              <w:spacing w:before="156" w:after="156" w:line="20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联系老师：余安乐</w:t>
            </w:r>
          </w:p>
          <w:p>
            <w:pPr>
              <w:spacing w:before="156" w:after="156" w:line="20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邮箱：</w:t>
            </w:r>
            <w:r>
              <w:fldChar w:fldCharType="begin"/>
            </w:r>
            <w:r>
              <w:instrText xml:space="preserve"> HYPERLINK "mailto:yulean@amss.ac.cn" </w:instrText>
            </w:r>
            <w:r>
              <w:fldChar w:fldCharType="separate"/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t>yulean@amss.ac.cn</w:t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fldChar w:fldCharType="end"/>
            </w:r>
          </w:p>
        </w:tc>
        <w:tc>
          <w:tcPr>
            <w:tcW w:w="1134" w:type="dxa"/>
          </w:tcPr>
          <w:p>
            <w:pPr>
              <w:spacing w:before="156" w:after="156" w:line="200" w:lineRule="exac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06" w:type="dxa"/>
          </w:tcPr>
          <w:p>
            <w:pPr>
              <w:spacing w:before="156" w:after="156" w:line="20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生态与环境保护研究中心</w:t>
            </w:r>
          </w:p>
        </w:tc>
        <w:tc>
          <w:tcPr>
            <w:tcW w:w="3981" w:type="dxa"/>
          </w:tcPr>
          <w:p>
            <w:pPr>
              <w:spacing w:before="156" w:after="156" w:line="20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生物多样性保护与生态系统稳定性、环境保护与政策研究、社会、经济与生态系统的复杂性研究</w:t>
            </w:r>
          </w:p>
        </w:tc>
        <w:tc>
          <w:tcPr>
            <w:tcW w:w="3969" w:type="dxa"/>
          </w:tcPr>
          <w:p>
            <w:pPr>
              <w:spacing w:before="156" w:afterLines="0" w:line="20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联系老师：王瑞武</w:t>
            </w:r>
          </w:p>
          <w:p>
            <w:pPr>
              <w:spacing w:before="156" w:afterLines="0" w:line="200" w:lineRule="exact"/>
              <w:jc w:val="lef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邮箱：</w:t>
            </w:r>
            <w:r>
              <w:fldChar w:fldCharType="begin"/>
            </w:r>
            <w:r>
              <w:instrText xml:space="preserve"> HYPERLINK "mailto:wangrw@nwpu.edu.cn" </w:instrText>
            </w:r>
            <w:r>
              <w:fldChar w:fldCharType="separate"/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t>wangrw@nwpu.edu.cn</w:t>
            </w:r>
            <w:r>
              <w:rPr>
                <w:rStyle w:val="10"/>
                <w:rFonts w:cs="Times New Roman" w:asciiTheme="minorEastAsia" w:hAnsiTheme="minorEastAsia"/>
                <w:szCs w:val="21"/>
              </w:rPr>
              <w:fldChar w:fldCharType="end"/>
            </w:r>
          </w:p>
        </w:tc>
        <w:tc>
          <w:tcPr>
            <w:tcW w:w="1134" w:type="dxa"/>
          </w:tcPr>
          <w:p>
            <w:pPr>
              <w:spacing w:before="156" w:afterLines="0" w:line="200" w:lineRule="exact"/>
              <w:rPr>
                <w:rFonts w:cs="Times New Roman" w:asciiTheme="minorEastAsia" w:hAnsiTheme="minorEastAsia"/>
                <w:szCs w:val="21"/>
              </w:rPr>
            </w:pPr>
          </w:p>
        </w:tc>
      </w:tr>
    </w:tbl>
    <w:p>
      <w:pPr>
        <w:spacing w:beforeLines="0" w:afterLines="0"/>
        <w:ind w:firstLine="211" w:firstLineChars="100"/>
        <w:rPr>
          <w:rFonts w:ascii="Times New Roman" w:cs="Times New Roman"/>
          <w:b/>
          <w:szCs w:val="21"/>
        </w:rPr>
      </w:pPr>
    </w:p>
    <w:p>
      <w:pPr>
        <w:spacing w:before="156" w:after="156"/>
        <w:jc w:val="left"/>
        <w:rPr>
          <w:rFonts w:ascii="Times New Roman" w:hAnsi="Times New Roman" w:cs="Times New Roman"/>
          <w:b/>
          <w:color w:val="000000" w:themeColor="text1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7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7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7"/>
      <w:spacing w:before="120" w:after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8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8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5A77"/>
    <w:rsid w:val="00015037"/>
    <w:rsid w:val="000155A0"/>
    <w:rsid w:val="00043334"/>
    <w:rsid w:val="00074DB7"/>
    <w:rsid w:val="000955B7"/>
    <w:rsid w:val="00101B47"/>
    <w:rsid w:val="0011376E"/>
    <w:rsid w:val="00114742"/>
    <w:rsid w:val="001243E0"/>
    <w:rsid w:val="00131FF4"/>
    <w:rsid w:val="00140D0F"/>
    <w:rsid w:val="00166BA4"/>
    <w:rsid w:val="001866EC"/>
    <w:rsid w:val="001D2509"/>
    <w:rsid w:val="0022599A"/>
    <w:rsid w:val="002406BC"/>
    <w:rsid w:val="00242DCF"/>
    <w:rsid w:val="00266887"/>
    <w:rsid w:val="00275262"/>
    <w:rsid w:val="002A3F76"/>
    <w:rsid w:val="002A724F"/>
    <w:rsid w:val="002C4964"/>
    <w:rsid w:val="00300AA8"/>
    <w:rsid w:val="00305DE0"/>
    <w:rsid w:val="003464A1"/>
    <w:rsid w:val="00374B94"/>
    <w:rsid w:val="003959E5"/>
    <w:rsid w:val="003B2749"/>
    <w:rsid w:val="003B4260"/>
    <w:rsid w:val="003D4D81"/>
    <w:rsid w:val="00416BA8"/>
    <w:rsid w:val="00425D89"/>
    <w:rsid w:val="00464D9F"/>
    <w:rsid w:val="004E45E5"/>
    <w:rsid w:val="004E5D73"/>
    <w:rsid w:val="004F5822"/>
    <w:rsid w:val="0057703D"/>
    <w:rsid w:val="005A04CF"/>
    <w:rsid w:val="005C6C12"/>
    <w:rsid w:val="005F1EAF"/>
    <w:rsid w:val="00611FCC"/>
    <w:rsid w:val="00666F37"/>
    <w:rsid w:val="006A4061"/>
    <w:rsid w:val="00705A77"/>
    <w:rsid w:val="0071666B"/>
    <w:rsid w:val="00792C33"/>
    <w:rsid w:val="007A473D"/>
    <w:rsid w:val="007E4D8B"/>
    <w:rsid w:val="007F6F6A"/>
    <w:rsid w:val="008226F5"/>
    <w:rsid w:val="0086130B"/>
    <w:rsid w:val="00863882"/>
    <w:rsid w:val="00876B5B"/>
    <w:rsid w:val="008D5FA3"/>
    <w:rsid w:val="008E726B"/>
    <w:rsid w:val="009544D9"/>
    <w:rsid w:val="00961105"/>
    <w:rsid w:val="009770D6"/>
    <w:rsid w:val="009B435A"/>
    <w:rsid w:val="009C1458"/>
    <w:rsid w:val="009F7098"/>
    <w:rsid w:val="00A030BE"/>
    <w:rsid w:val="00A06387"/>
    <w:rsid w:val="00A07F5B"/>
    <w:rsid w:val="00A52395"/>
    <w:rsid w:val="00A575CD"/>
    <w:rsid w:val="00AB1236"/>
    <w:rsid w:val="00AC1306"/>
    <w:rsid w:val="00B17064"/>
    <w:rsid w:val="00B30B04"/>
    <w:rsid w:val="00B414B0"/>
    <w:rsid w:val="00B43759"/>
    <w:rsid w:val="00B4564A"/>
    <w:rsid w:val="00B47213"/>
    <w:rsid w:val="00B71091"/>
    <w:rsid w:val="00B757A1"/>
    <w:rsid w:val="00BE18AA"/>
    <w:rsid w:val="00BF4FF1"/>
    <w:rsid w:val="00C108F3"/>
    <w:rsid w:val="00C662E6"/>
    <w:rsid w:val="00C748BF"/>
    <w:rsid w:val="00CB4276"/>
    <w:rsid w:val="00CD4AD2"/>
    <w:rsid w:val="00CE0C53"/>
    <w:rsid w:val="00CE7070"/>
    <w:rsid w:val="00D71549"/>
    <w:rsid w:val="00D80C9A"/>
    <w:rsid w:val="00D85DF0"/>
    <w:rsid w:val="00D91CFD"/>
    <w:rsid w:val="00DC2515"/>
    <w:rsid w:val="00DC5765"/>
    <w:rsid w:val="00E51F79"/>
    <w:rsid w:val="00E55468"/>
    <w:rsid w:val="00E92B63"/>
    <w:rsid w:val="00EB5131"/>
    <w:rsid w:val="00EE6E15"/>
    <w:rsid w:val="00F006A2"/>
    <w:rsid w:val="00F21A04"/>
    <w:rsid w:val="00F233BE"/>
    <w:rsid w:val="00F5434B"/>
    <w:rsid w:val="00F72731"/>
    <w:rsid w:val="00F770FE"/>
    <w:rsid w:val="00F82E17"/>
    <w:rsid w:val="00FC4BCC"/>
    <w:rsid w:val="00FC55D9"/>
    <w:rsid w:val="657E50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afterLines="50" w:line="52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3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table" w:styleId="12">
    <w:name w:val="Table Grid"/>
    <w:basedOn w:val="11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标题 2 Char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3 Char"/>
    <w:basedOn w:val="9"/>
    <w:link w:val="4"/>
    <w:qFormat/>
    <w:uiPriority w:val="9"/>
    <w:rPr>
      <w:b/>
      <w:bCs/>
      <w:sz w:val="32"/>
      <w:szCs w:val="32"/>
    </w:rPr>
  </w:style>
  <w:style w:type="character" w:customStyle="1" w:styleId="16">
    <w:name w:val="标题 4 Char"/>
    <w:basedOn w:val="9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17">
    <w:name w:val="No Spacing"/>
    <w:qFormat/>
    <w:uiPriority w:val="1"/>
    <w:pPr>
      <w:widowControl w:val="0"/>
      <w:spacing w:beforeLines="50" w:afterLines="5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样式4"/>
    <w:basedOn w:val="8"/>
    <w:link w:val="20"/>
    <w:qFormat/>
    <w:uiPriority w:val="0"/>
    <w:pPr>
      <w:pBdr>
        <w:bottom w:val="none" w:color="auto" w:sz="0" w:space="0"/>
      </w:pBdr>
      <w:spacing w:before="120" w:after="120"/>
    </w:pPr>
  </w:style>
  <w:style w:type="character" w:customStyle="1" w:styleId="19">
    <w:name w:val="页眉 Char"/>
    <w:basedOn w:val="9"/>
    <w:link w:val="8"/>
    <w:semiHidden/>
    <w:qFormat/>
    <w:uiPriority w:val="99"/>
    <w:rPr>
      <w:sz w:val="18"/>
      <w:szCs w:val="18"/>
    </w:rPr>
  </w:style>
  <w:style w:type="character" w:customStyle="1" w:styleId="20">
    <w:name w:val="样式4 Char"/>
    <w:basedOn w:val="19"/>
    <w:link w:val="18"/>
    <w:qFormat/>
    <w:uiPriority w:val="0"/>
    <w:rPr>
      <w:sz w:val="18"/>
      <w:szCs w:val="18"/>
    </w:rPr>
  </w:style>
  <w:style w:type="character" w:customStyle="1" w:styleId="21">
    <w:name w:val="页脚 Char"/>
    <w:basedOn w:val="9"/>
    <w:link w:val="7"/>
    <w:semiHidden/>
    <w:qFormat/>
    <w:uiPriority w:val="99"/>
    <w:rPr>
      <w:sz w:val="18"/>
      <w:szCs w:val="18"/>
    </w:rPr>
  </w:style>
  <w:style w:type="paragraph" w:customStyle="1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批注框文本 Char"/>
    <w:basedOn w:val="9"/>
    <w:link w:val="6"/>
    <w:semiHidden/>
    <w:qFormat/>
    <w:uiPriority w:val="99"/>
    <w:rPr>
      <w:sz w:val="18"/>
      <w:szCs w:val="18"/>
    </w:rPr>
  </w:style>
  <w:style w:type="paragraph" w:customStyle="1" w:styleId="24">
    <w:name w:val="样式1"/>
    <w:basedOn w:val="8"/>
    <w:link w:val="25"/>
    <w:qFormat/>
    <w:uiPriority w:val="0"/>
    <w:pPr>
      <w:pBdr>
        <w:bottom w:val="none" w:color="auto" w:sz="0" w:space="0"/>
      </w:pBdr>
      <w:spacing w:before="120" w:after="120"/>
    </w:pPr>
  </w:style>
  <w:style w:type="character" w:customStyle="1" w:styleId="25">
    <w:name w:val="样式1 Char"/>
    <w:basedOn w:val="19"/>
    <w:link w:val="2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896</Words>
  <Characters>5111</Characters>
  <Lines>42</Lines>
  <Paragraphs>11</Paragraphs>
  <TotalTime>0</TotalTime>
  <ScaleCrop>false</ScaleCrop>
  <LinksUpToDate>false</LinksUpToDate>
  <CharactersWithSpaces>5996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2016-03-25T09:31:00Z</dcterms:created>
  <dc:creator>Sky123.Org</dc:creator>
  <cp:lastModifiedBy>SHANG LYON</cp:lastModifiedBy>
  <cp:lastPrinted>2016-03-31T07:38:00Z</cp:lastPrinted>
  <dcterms:modified xsi:type="dcterms:W3CDTF">2016-04-07T08:03:26Z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